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FB0B" w14:textId="77777777" w:rsidR="00CD623B" w:rsidRDefault="00EA18B7" w:rsidP="00CD623B">
      <w:pPr>
        <w:pStyle w:val="Bezproreda"/>
        <w:spacing w:line="276" w:lineRule="auto"/>
        <w:rPr>
          <w:rFonts w:ascii="Times New Roman" w:hAnsi="Times New Roman" w:cs="Times New Roman"/>
          <w:b/>
          <w:sz w:val="24"/>
          <w:szCs w:val="24"/>
        </w:rPr>
      </w:pPr>
      <w:r>
        <w:rPr>
          <w:rFonts w:ascii="Times New Roman" w:hAnsi="Times New Roman" w:cs="Times New Roman"/>
          <w:b/>
          <w:sz w:val="24"/>
          <w:szCs w:val="24"/>
        </w:rPr>
        <w:t>UČENIČKI DOM KARLOVAC</w:t>
      </w:r>
    </w:p>
    <w:p w14:paraId="0B60BE80" w14:textId="77777777" w:rsidR="00FB7C17" w:rsidRPr="00FB7C17" w:rsidRDefault="00FB7C17" w:rsidP="00CD623B">
      <w:pPr>
        <w:pStyle w:val="Bezproreda"/>
        <w:spacing w:line="276" w:lineRule="auto"/>
        <w:rPr>
          <w:rFonts w:ascii="Times New Roman" w:hAnsi="Times New Roman" w:cs="Times New Roman"/>
          <w:sz w:val="24"/>
          <w:szCs w:val="24"/>
        </w:rPr>
      </w:pPr>
      <w:r w:rsidRPr="00FB7C17">
        <w:rPr>
          <w:rFonts w:ascii="Times New Roman" w:hAnsi="Times New Roman" w:cs="Times New Roman"/>
          <w:sz w:val="24"/>
          <w:szCs w:val="24"/>
        </w:rPr>
        <w:t>Samostanska 2</w:t>
      </w:r>
    </w:p>
    <w:p w14:paraId="1978DE63" w14:textId="77777777" w:rsidR="00FB7C17" w:rsidRPr="00FB7C17" w:rsidRDefault="00FB7C17" w:rsidP="00CD623B">
      <w:pPr>
        <w:pStyle w:val="Bezproreda"/>
        <w:spacing w:line="276" w:lineRule="auto"/>
        <w:rPr>
          <w:rFonts w:ascii="Times New Roman" w:hAnsi="Times New Roman" w:cs="Times New Roman"/>
          <w:sz w:val="24"/>
          <w:szCs w:val="24"/>
        </w:rPr>
      </w:pPr>
      <w:r w:rsidRPr="00FB7C17">
        <w:rPr>
          <w:rFonts w:ascii="Times New Roman" w:hAnsi="Times New Roman" w:cs="Times New Roman"/>
          <w:sz w:val="24"/>
          <w:szCs w:val="24"/>
        </w:rPr>
        <w:t>47000 Karlovac</w:t>
      </w:r>
    </w:p>
    <w:p w14:paraId="4CF8440C" w14:textId="77777777" w:rsidR="00CD623B" w:rsidRPr="0070396D" w:rsidRDefault="00CD623B" w:rsidP="00CD623B">
      <w:pPr>
        <w:pStyle w:val="Bezproreda"/>
        <w:spacing w:line="276" w:lineRule="auto"/>
        <w:rPr>
          <w:rFonts w:ascii="Times New Roman" w:hAnsi="Times New Roman" w:cs="Times New Roman"/>
          <w:sz w:val="24"/>
          <w:szCs w:val="24"/>
        </w:rPr>
      </w:pPr>
      <w:r w:rsidRPr="0070396D">
        <w:rPr>
          <w:rFonts w:ascii="Times New Roman" w:hAnsi="Times New Roman" w:cs="Times New Roman"/>
          <w:sz w:val="24"/>
          <w:szCs w:val="24"/>
        </w:rPr>
        <w:t>MB: 03123456</w:t>
      </w:r>
    </w:p>
    <w:p w14:paraId="6B575028" w14:textId="77777777" w:rsidR="00CD623B" w:rsidRPr="0070396D" w:rsidRDefault="00CD623B" w:rsidP="00CD623B">
      <w:pPr>
        <w:pStyle w:val="Bezproreda"/>
        <w:spacing w:line="276" w:lineRule="auto"/>
        <w:rPr>
          <w:rFonts w:ascii="Times New Roman" w:hAnsi="Times New Roman" w:cs="Times New Roman"/>
          <w:sz w:val="24"/>
          <w:szCs w:val="24"/>
        </w:rPr>
      </w:pPr>
      <w:r w:rsidRPr="0070396D">
        <w:rPr>
          <w:rFonts w:ascii="Times New Roman" w:hAnsi="Times New Roman" w:cs="Times New Roman"/>
          <w:sz w:val="24"/>
          <w:szCs w:val="24"/>
        </w:rPr>
        <w:t>RKP: 19749</w:t>
      </w:r>
    </w:p>
    <w:p w14:paraId="0FAAF988" w14:textId="77777777" w:rsidR="00CD623B" w:rsidRPr="0070396D" w:rsidRDefault="00CD623B" w:rsidP="00CD623B">
      <w:pPr>
        <w:pStyle w:val="Bezproreda"/>
        <w:spacing w:line="276" w:lineRule="auto"/>
        <w:rPr>
          <w:rFonts w:ascii="Times New Roman" w:hAnsi="Times New Roman" w:cs="Times New Roman"/>
          <w:sz w:val="24"/>
          <w:szCs w:val="24"/>
        </w:rPr>
      </w:pPr>
      <w:r w:rsidRPr="0070396D">
        <w:rPr>
          <w:rFonts w:ascii="Times New Roman" w:hAnsi="Times New Roman" w:cs="Times New Roman"/>
          <w:sz w:val="24"/>
          <w:szCs w:val="24"/>
        </w:rPr>
        <w:t>Razina: 31, Razdjel: 000</w:t>
      </w:r>
    </w:p>
    <w:p w14:paraId="2D339892" w14:textId="77777777" w:rsidR="00CD623B" w:rsidRDefault="00CD623B" w:rsidP="00CD623B">
      <w:pPr>
        <w:pStyle w:val="Bezproreda"/>
        <w:spacing w:line="276" w:lineRule="auto"/>
        <w:rPr>
          <w:rFonts w:ascii="Times New Roman" w:hAnsi="Times New Roman" w:cs="Times New Roman"/>
          <w:sz w:val="24"/>
          <w:szCs w:val="24"/>
        </w:rPr>
      </w:pPr>
      <w:r w:rsidRPr="0070396D">
        <w:rPr>
          <w:rFonts w:ascii="Times New Roman" w:hAnsi="Times New Roman" w:cs="Times New Roman"/>
          <w:sz w:val="24"/>
          <w:szCs w:val="24"/>
        </w:rPr>
        <w:t>Djelatnost: 5590 Ostali smještaj</w:t>
      </w:r>
    </w:p>
    <w:p w14:paraId="2F70DB6D" w14:textId="77777777" w:rsidR="00CD623B" w:rsidRDefault="00CD623B" w:rsidP="00CD623B">
      <w:pPr>
        <w:pStyle w:val="Bezproreda"/>
        <w:rPr>
          <w:rFonts w:ascii="Times New Roman" w:hAnsi="Times New Roman" w:cs="Times New Roman"/>
          <w:sz w:val="24"/>
          <w:szCs w:val="24"/>
        </w:rPr>
      </w:pPr>
    </w:p>
    <w:p w14:paraId="179EBBE4" w14:textId="77777777" w:rsidR="00CD623B" w:rsidRPr="0070396D" w:rsidRDefault="00CD623B" w:rsidP="00CD623B">
      <w:pPr>
        <w:pStyle w:val="Bezproreda"/>
        <w:rPr>
          <w:rFonts w:ascii="Times New Roman" w:hAnsi="Times New Roman" w:cs="Times New Roman"/>
          <w:sz w:val="24"/>
          <w:szCs w:val="24"/>
        </w:rPr>
      </w:pPr>
    </w:p>
    <w:p w14:paraId="3F9AE4C2" w14:textId="77777777" w:rsidR="00CD623B" w:rsidRPr="00CC147A" w:rsidRDefault="00CD623B" w:rsidP="00CD623B">
      <w:pPr>
        <w:spacing w:after="0" w:line="240" w:lineRule="auto"/>
        <w:jc w:val="center"/>
        <w:rPr>
          <w:rFonts w:ascii="Times New Roman" w:eastAsia="Times New Roman" w:hAnsi="Times New Roman" w:cs="Times New Roman"/>
          <w:b/>
          <w:sz w:val="24"/>
          <w:szCs w:val="24"/>
          <w:lang w:eastAsia="hr-HR"/>
        </w:rPr>
      </w:pPr>
      <w:r w:rsidRPr="00CC147A">
        <w:rPr>
          <w:rFonts w:ascii="Times New Roman" w:eastAsia="Times New Roman" w:hAnsi="Times New Roman" w:cs="Times New Roman"/>
          <w:b/>
          <w:sz w:val="24"/>
          <w:szCs w:val="24"/>
          <w:lang w:eastAsia="hr-HR"/>
        </w:rPr>
        <w:t>BILJEŠKE UZ FINANCIJSKI IZVJEŠTAJ</w:t>
      </w:r>
    </w:p>
    <w:p w14:paraId="3446B288" w14:textId="09A8C1BF" w:rsidR="00CD623B" w:rsidRPr="00CC147A" w:rsidRDefault="00CD623B" w:rsidP="00CD623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 01.01. DO 31.12.20</w:t>
      </w:r>
      <w:r w:rsidR="004A514C">
        <w:rPr>
          <w:rFonts w:ascii="Times New Roman" w:eastAsia="Times New Roman" w:hAnsi="Times New Roman" w:cs="Times New Roman"/>
          <w:b/>
          <w:sz w:val="24"/>
          <w:szCs w:val="24"/>
          <w:lang w:eastAsia="hr-HR"/>
        </w:rPr>
        <w:t>2</w:t>
      </w:r>
      <w:r w:rsidR="0005742A">
        <w:rPr>
          <w:rFonts w:ascii="Times New Roman" w:eastAsia="Times New Roman" w:hAnsi="Times New Roman" w:cs="Times New Roman"/>
          <w:b/>
          <w:sz w:val="24"/>
          <w:szCs w:val="24"/>
          <w:lang w:eastAsia="hr-HR"/>
        </w:rPr>
        <w:t>4</w:t>
      </w:r>
      <w:r w:rsidRPr="00CC147A">
        <w:rPr>
          <w:rFonts w:ascii="Times New Roman" w:eastAsia="Times New Roman" w:hAnsi="Times New Roman" w:cs="Times New Roman"/>
          <w:b/>
          <w:sz w:val="24"/>
          <w:szCs w:val="24"/>
          <w:lang w:eastAsia="hr-HR"/>
        </w:rPr>
        <w:t>. GODINE</w:t>
      </w:r>
    </w:p>
    <w:p w14:paraId="173BCCE5" w14:textId="77777777" w:rsidR="00CD623B" w:rsidRDefault="00CD623B" w:rsidP="00CD623B">
      <w:pPr>
        <w:spacing w:after="0" w:line="240" w:lineRule="auto"/>
        <w:rPr>
          <w:rFonts w:ascii="Times New Roman" w:eastAsia="Times New Roman" w:hAnsi="Times New Roman" w:cs="Times New Roman"/>
          <w:sz w:val="24"/>
          <w:szCs w:val="24"/>
          <w:lang w:eastAsia="hr-HR"/>
        </w:rPr>
      </w:pPr>
    </w:p>
    <w:p w14:paraId="6C303D96" w14:textId="77777777" w:rsidR="00FB7C17" w:rsidRDefault="00FB7C17" w:rsidP="00A5014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Učenički dom Karlovac posluje u skladu sa Zakonom o odgoju i obrazovanju u osnovnoj i srednjoj školi (NN 87/08, 86/09, 92/10, 105/10, 90/11, 05/12, 16/12, 86/12, 126/1</w:t>
      </w:r>
      <w:r w:rsidR="004A514C">
        <w:rPr>
          <w:rFonts w:ascii="Times New Roman" w:eastAsia="Times New Roman" w:hAnsi="Times New Roman" w:cs="Times New Roman"/>
          <w:sz w:val="24"/>
          <w:szCs w:val="24"/>
          <w:lang w:eastAsia="hr-HR"/>
        </w:rPr>
        <w:t>2, 94/13, 152/14, 07/17, 68/18 ,</w:t>
      </w:r>
      <w:r>
        <w:rPr>
          <w:rFonts w:ascii="Times New Roman" w:eastAsia="Times New Roman" w:hAnsi="Times New Roman" w:cs="Times New Roman"/>
          <w:sz w:val="24"/>
          <w:szCs w:val="24"/>
          <w:lang w:eastAsia="hr-HR"/>
        </w:rPr>
        <w:t xml:space="preserve"> 98/19</w:t>
      </w:r>
      <w:r w:rsidR="002C52BD">
        <w:rPr>
          <w:rFonts w:ascii="Times New Roman" w:eastAsia="Times New Roman" w:hAnsi="Times New Roman" w:cs="Times New Roman"/>
          <w:sz w:val="24"/>
          <w:szCs w:val="24"/>
          <w:lang w:eastAsia="hr-HR"/>
        </w:rPr>
        <w:t>,</w:t>
      </w:r>
      <w:r w:rsidR="004A514C">
        <w:rPr>
          <w:rFonts w:ascii="Times New Roman" w:eastAsia="Times New Roman" w:hAnsi="Times New Roman" w:cs="Times New Roman"/>
          <w:sz w:val="24"/>
          <w:szCs w:val="24"/>
          <w:lang w:eastAsia="hr-HR"/>
        </w:rPr>
        <w:t xml:space="preserve"> 64/20</w:t>
      </w:r>
      <w:r w:rsidR="0080038E">
        <w:rPr>
          <w:rFonts w:ascii="Times New Roman" w:eastAsia="Times New Roman" w:hAnsi="Times New Roman" w:cs="Times New Roman"/>
          <w:sz w:val="24"/>
          <w:szCs w:val="24"/>
          <w:lang w:eastAsia="hr-HR"/>
        </w:rPr>
        <w:t>,</w:t>
      </w:r>
      <w:r w:rsidR="002C52BD">
        <w:rPr>
          <w:rFonts w:ascii="Times New Roman" w:eastAsia="Times New Roman" w:hAnsi="Times New Roman" w:cs="Times New Roman"/>
          <w:sz w:val="24"/>
          <w:szCs w:val="24"/>
          <w:lang w:eastAsia="hr-HR"/>
        </w:rPr>
        <w:t xml:space="preserve"> 151/22</w:t>
      </w:r>
      <w:r w:rsidR="0080038E">
        <w:rPr>
          <w:rFonts w:ascii="Times New Roman" w:eastAsia="Times New Roman" w:hAnsi="Times New Roman" w:cs="Times New Roman"/>
          <w:sz w:val="24"/>
          <w:szCs w:val="24"/>
          <w:lang w:eastAsia="hr-HR"/>
        </w:rPr>
        <w:t xml:space="preserve"> i 156/23</w:t>
      </w:r>
      <w:r>
        <w:rPr>
          <w:rFonts w:ascii="Times New Roman" w:eastAsia="Times New Roman" w:hAnsi="Times New Roman" w:cs="Times New Roman"/>
          <w:sz w:val="24"/>
          <w:szCs w:val="24"/>
          <w:lang w:eastAsia="hr-HR"/>
        </w:rPr>
        <w:t>) i Statutom Doma. Dom obavlja,  kao osnovnu djelatnost odgoj i obrazovanje korisnika Doma, smještaj i prehrana korisnika, kulturne, sportske i druge aktivnosti učenika, i gospodarsku djelatnost pružanja usluga smještaja organiziranim skupinama učenika i studenata, te drugim skupinama za vrijeme školskih praznika, kao sporednu djelatnost. Rad u Domu obavlja se u 24 satnom rasporedu.</w:t>
      </w:r>
    </w:p>
    <w:p w14:paraId="11B79FE0" w14:textId="1304A0B0" w:rsidR="00FB7C17" w:rsidRDefault="00FB7C17" w:rsidP="00A5014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Godišnji financijski izvještaji Učeničkog doma Karlovac sastavlj</w:t>
      </w:r>
      <w:r w:rsidR="00431B26">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ni su nakon š</w:t>
      </w:r>
      <w:r w:rsidR="00431B26">
        <w:rPr>
          <w:rFonts w:ascii="Times New Roman" w:eastAsia="Times New Roman" w:hAnsi="Times New Roman" w:cs="Times New Roman"/>
          <w:sz w:val="24"/>
          <w:szCs w:val="24"/>
          <w:lang w:eastAsia="hr-HR"/>
        </w:rPr>
        <w:t>to su proknjižene sve poslovne promjene, događaji i transakcije za razd</w:t>
      </w:r>
      <w:r w:rsidR="00BC2053">
        <w:rPr>
          <w:rFonts w:ascii="Times New Roman" w:eastAsia="Times New Roman" w:hAnsi="Times New Roman" w:cs="Times New Roman"/>
          <w:sz w:val="24"/>
          <w:szCs w:val="24"/>
          <w:lang w:eastAsia="hr-HR"/>
        </w:rPr>
        <w:t>oblje siječanj -  prosinac 202</w:t>
      </w:r>
      <w:r w:rsidR="0005742A">
        <w:rPr>
          <w:rFonts w:ascii="Times New Roman" w:eastAsia="Times New Roman" w:hAnsi="Times New Roman" w:cs="Times New Roman"/>
          <w:sz w:val="24"/>
          <w:szCs w:val="24"/>
          <w:lang w:eastAsia="hr-HR"/>
        </w:rPr>
        <w:t>4</w:t>
      </w:r>
      <w:r w:rsidR="00BC2053">
        <w:rPr>
          <w:rFonts w:ascii="Times New Roman" w:eastAsia="Times New Roman" w:hAnsi="Times New Roman" w:cs="Times New Roman"/>
          <w:sz w:val="24"/>
          <w:szCs w:val="24"/>
          <w:lang w:eastAsia="hr-HR"/>
        </w:rPr>
        <w:t>.</w:t>
      </w:r>
      <w:r w:rsidR="00431B26">
        <w:rPr>
          <w:rFonts w:ascii="Times New Roman" w:eastAsia="Times New Roman" w:hAnsi="Times New Roman" w:cs="Times New Roman"/>
          <w:sz w:val="24"/>
          <w:szCs w:val="24"/>
          <w:lang w:eastAsia="hr-HR"/>
        </w:rPr>
        <w:t>g, nakon što su knjiženja obavljena pravilno i ažurno temeljem vjerodostojne knjigovodstvene dokumentacije prema propisanom računskom planu i u skladu s financijskim planom odobrenim od nadležnih tijela. Izvještaji su sastavljeni i predaju se prema odredbama Pravilnika o financijskom izvještavanju u proračunskom računovodstvu (NN 03/15, 93/1</w:t>
      </w:r>
      <w:r w:rsidR="00174867">
        <w:rPr>
          <w:rFonts w:ascii="Times New Roman" w:eastAsia="Times New Roman" w:hAnsi="Times New Roman" w:cs="Times New Roman"/>
          <w:sz w:val="24"/>
          <w:szCs w:val="24"/>
          <w:lang w:eastAsia="hr-HR"/>
        </w:rPr>
        <w:t>5</w:t>
      </w:r>
      <w:r w:rsidR="002C52BD">
        <w:rPr>
          <w:rFonts w:ascii="Times New Roman" w:eastAsia="Times New Roman" w:hAnsi="Times New Roman" w:cs="Times New Roman"/>
          <w:sz w:val="24"/>
          <w:szCs w:val="24"/>
          <w:lang w:eastAsia="hr-HR"/>
        </w:rPr>
        <w:t>, 135/15, 02/17, 28/17, 112/18,</w:t>
      </w:r>
      <w:r w:rsidR="00431B26">
        <w:rPr>
          <w:rFonts w:ascii="Times New Roman" w:eastAsia="Times New Roman" w:hAnsi="Times New Roman" w:cs="Times New Roman"/>
          <w:sz w:val="24"/>
          <w:szCs w:val="24"/>
          <w:lang w:eastAsia="hr-HR"/>
        </w:rPr>
        <w:t xml:space="preserve"> 126/19</w:t>
      </w:r>
      <w:r w:rsidR="002C52BD">
        <w:rPr>
          <w:rFonts w:ascii="Times New Roman" w:eastAsia="Times New Roman" w:hAnsi="Times New Roman" w:cs="Times New Roman"/>
          <w:sz w:val="24"/>
          <w:szCs w:val="24"/>
          <w:lang w:eastAsia="hr-HR"/>
        </w:rPr>
        <w:t>, 145/20, 32/21 i 37/22</w:t>
      </w:r>
      <w:r w:rsidR="00431B26">
        <w:rPr>
          <w:rFonts w:ascii="Times New Roman" w:eastAsia="Times New Roman" w:hAnsi="Times New Roman" w:cs="Times New Roman"/>
          <w:sz w:val="24"/>
          <w:szCs w:val="24"/>
          <w:lang w:eastAsia="hr-HR"/>
        </w:rPr>
        <w:t>) u zakonom određenim rokovima, što za proračunske korisnike jedinica lokalne i područne samouprave znači predaju do 31. siječnja 202</w:t>
      </w:r>
      <w:r w:rsidR="0005742A">
        <w:rPr>
          <w:rFonts w:ascii="Times New Roman" w:eastAsia="Times New Roman" w:hAnsi="Times New Roman" w:cs="Times New Roman"/>
          <w:sz w:val="24"/>
          <w:szCs w:val="24"/>
          <w:lang w:eastAsia="hr-HR"/>
        </w:rPr>
        <w:t>5</w:t>
      </w:r>
      <w:r w:rsidR="00431B26">
        <w:rPr>
          <w:rFonts w:ascii="Times New Roman" w:eastAsia="Times New Roman" w:hAnsi="Times New Roman" w:cs="Times New Roman"/>
          <w:sz w:val="24"/>
          <w:szCs w:val="24"/>
          <w:lang w:eastAsia="hr-HR"/>
        </w:rPr>
        <w:t>. godine.</w:t>
      </w:r>
    </w:p>
    <w:p w14:paraId="4C7D1BEE" w14:textId="77777777" w:rsidR="00492D04" w:rsidRDefault="00492D04" w:rsidP="00A5014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Osoba odgovorna za sastavljanje financijskih izvještaja je voditeljica računovodstva</w:t>
      </w:r>
      <w:r w:rsidR="00E56BB9">
        <w:rPr>
          <w:rFonts w:ascii="Times New Roman" w:eastAsia="Times New Roman" w:hAnsi="Times New Roman" w:cs="Times New Roman"/>
          <w:sz w:val="24"/>
          <w:szCs w:val="24"/>
          <w:lang w:eastAsia="hr-HR"/>
        </w:rPr>
        <w:t xml:space="preserve"> Andreja </w:t>
      </w:r>
      <w:proofErr w:type="spellStart"/>
      <w:r w:rsidR="00E56BB9">
        <w:rPr>
          <w:rFonts w:ascii="Times New Roman" w:eastAsia="Times New Roman" w:hAnsi="Times New Roman" w:cs="Times New Roman"/>
          <w:sz w:val="24"/>
          <w:szCs w:val="24"/>
          <w:lang w:eastAsia="hr-HR"/>
        </w:rPr>
        <w:t>Bujević</w:t>
      </w:r>
      <w:proofErr w:type="spellEnd"/>
      <w:r w:rsidR="00E56BB9">
        <w:rPr>
          <w:rFonts w:ascii="Times New Roman" w:eastAsia="Times New Roman" w:hAnsi="Times New Roman" w:cs="Times New Roman"/>
          <w:sz w:val="24"/>
          <w:szCs w:val="24"/>
          <w:lang w:eastAsia="hr-HR"/>
        </w:rPr>
        <w:t>, a odgovorna osoba za predaju financijskih izvještaja je ravnateljica Astrid Pavletić, prof.</w:t>
      </w:r>
    </w:p>
    <w:p w14:paraId="76A56534" w14:textId="77777777" w:rsidR="00E56BB9" w:rsidRDefault="00E56BB9" w:rsidP="00CD623B">
      <w:pPr>
        <w:spacing w:after="0" w:line="240" w:lineRule="auto"/>
        <w:rPr>
          <w:rFonts w:ascii="Times New Roman" w:eastAsia="Times New Roman" w:hAnsi="Times New Roman" w:cs="Times New Roman"/>
          <w:sz w:val="24"/>
          <w:szCs w:val="24"/>
          <w:lang w:eastAsia="hr-HR"/>
        </w:rPr>
      </w:pPr>
    </w:p>
    <w:p w14:paraId="422883BC" w14:textId="77777777" w:rsidR="00E56BB9" w:rsidRDefault="00E56BB9" w:rsidP="00CD623B">
      <w:pPr>
        <w:spacing w:after="0" w:line="240" w:lineRule="auto"/>
        <w:rPr>
          <w:rFonts w:ascii="Times New Roman" w:eastAsia="Times New Roman" w:hAnsi="Times New Roman" w:cs="Times New Roman"/>
          <w:b/>
          <w:sz w:val="24"/>
          <w:szCs w:val="24"/>
          <w:lang w:eastAsia="hr-HR"/>
        </w:rPr>
      </w:pPr>
      <w:r w:rsidRPr="00E56BB9">
        <w:rPr>
          <w:rFonts w:ascii="Times New Roman" w:eastAsia="Times New Roman" w:hAnsi="Times New Roman" w:cs="Times New Roman"/>
          <w:b/>
          <w:sz w:val="24"/>
          <w:szCs w:val="24"/>
          <w:lang w:eastAsia="hr-HR"/>
        </w:rPr>
        <w:t>BILJEŠKE UZ PR-RAS</w:t>
      </w:r>
    </w:p>
    <w:p w14:paraId="2752A947" w14:textId="77777777" w:rsidR="00FE210B" w:rsidRDefault="00FE210B" w:rsidP="00CD623B">
      <w:pPr>
        <w:spacing w:after="0" w:line="240" w:lineRule="auto"/>
        <w:rPr>
          <w:rFonts w:ascii="Times New Roman" w:eastAsia="Times New Roman" w:hAnsi="Times New Roman" w:cs="Times New Roman"/>
          <w:b/>
          <w:sz w:val="24"/>
          <w:szCs w:val="24"/>
          <w:lang w:eastAsia="hr-HR"/>
        </w:rPr>
      </w:pPr>
    </w:p>
    <w:p w14:paraId="2934C470" w14:textId="77777777" w:rsidR="00FE210B" w:rsidRDefault="00FE210B" w:rsidP="00CD623B">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Prihodi poslovanja</w:t>
      </w:r>
    </w:p>
    <w:p w14:paraId="6860C6A4" w14:textId="77777777" w:rsidR="00E56BB9" w:rsidRPr="00E56BB9" w:rsidRDefault="00E56BB9" w:rsidP="00CD623B">
      <w:pPr>
        <w:spacing w:after="0" w:line="240" w:lineRule="auto"/>
        <w:rPr>
          <w:rFonts w:ascii="Times New Roman" w:eastAsia="Times New Roman" w:hAnsi="Times New Roman" w:cs="Times New Roman"/>
          <w:b/>
          <w:sz w:val="24"/>
          <w:szCs w:val="24"/>
          <w:lang w:eastAsia="hr-HR"/>
        </w:rPr>
      </w:pPr>
    </w:p>
    <w:p w14:paraId="63B16621" w14:textId="0193F0A3"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Učenički dom Karlovac ostvario je u 20</w:t>
      </w:r>
      <w:r w:rsidR="004A514C">
        <w:rPr>
          <w:rFonts w:ascii="Times New Roman" w:eastAsia="Times New Roman" w:hAnsi="Times New Roman" w:cs="Times New Roman"/>
          <w:sz w:val="24"/>
          <w:szCs w:val="24"/>
          <w:lang w:eastAsia="hr-HR"/>
        </w:rPr>
        <w:t>2</w:t>
      </w:r>
      <w:r w:rsidR="0005742A">
        <w:rPr>
          <w:rFonts w:ascii="Times New Roman" w:eastAsia="Times New Roman" w:hAnsi="Times New Roman" w:cs="Times New Roman"/>
          <w:sz w:val="24"/>
          <w:szCs w:val="24"/>
          <w:lang w:eastAsia="hr-HR"/>
        </w:rPr>
        <w:t>4</w:t>
      </w:r>
      <w:r w:rsidRPr="00373135">
        <w:rPr>
          <w:rFonts w:ascii="Times New Roman" w:eastAsia="Times New Roman" w:hAnsi="Times New Roman" w:cs="Times New Roman"/>
          <w:sz w:val="24"/>
          <w:szCs w:val="24"/>
          <w:lang w:eastAsia="hr-HR"/>
        </w:rPr>
        <w:t>. godini prihode iz slijedećih izvora:</w:t>
      </w:r>
    </w:p>
    <w:p w14:paraId="27A7F70D" w14:textId="77777777" w:rsidR="00CD623B" w:rsidRPr="00373135" w:rsidRDefault="00CD623B" w:rsidP="00373135">
      <w:pPr>
        <w:spacing w:after="0"/>
        <w:jc w:val="both"/>
        <w:rPr>
          <w:rFonts w:ascii="Times New Roman" w:eastAsia="Times New Roman" w:hAnsi="Times New Roman" w:cs="Times New Roman"/>
          <w:sz w:val="24"/>
          <w:szCs w:val="24"/>
          <w:lang w:eastAsia="hr-HR"/>
        </w:rPr>
      </w:pPr>
    </w:p>
    <w:p w14:paraId="71BD793F" w14:textId="77777777"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Kamate po viđenju Privredne banke Zagreb</w:t>
      </w:r>
    </w:p>
    <w:p w14:paraId="0CE169B0" w14:textId="77777777"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Prihode od uplate učenika</w:t>
      </w:r>
    </w:p>
    <w:p w14:paraId="3EA04BE5" w14:textId="77777777" w:rsidR="00773EC1" w:rsidRDefault="00CD623B" w:rsidP="002B2E5A">
      <w:pPr>
        <w:numPr>
          <w:ilvl w:val="0"/>
          <w:numId w:val="3"/>
        </w:numPr>
        <w:spacing w:after="0"/>
        <w:jc w:val="both"/>
        <w:rPr>
          <w:rFonts w:ascii="Times New Roman" w:eastAsia="Times New Roman" w:hAnsi="Times New Roman" w:cs="Times New Roman"/>
          <w:sz w:val="24"/>
          <w:szCs w:val="24"/>
          <w:lang w:eastAsia="hr-HR"/>
        </w:rPr>
      </w:pPr>
      <w:r w:rsidRPr="00773EC1">
        <w:rPr>
          <w:rFonts w:ascii="Times New Roman" w:eastAsia="Times New Roman" w:hAnsi="Times New Roman" w:cs="Times New Roman"/>
          <w:sz w:val="24"/>
          <w:szCs w:val="24"/>
          <w:lang w:eastAsia="hr-HR"/>
        </w:rPr>
        <w:t>P</w:t>
      </w:r>
      <w:r w:rsidR="00773EC1" w:rsidRPr="00773EC1">
        <w:rPr>
          <w:rFonts w:ascii="Times New Roman" w:eastAsia="Times New Roman" w:hAnsi="Times New Roman" w:cs="Times New Roman"/>
          <w:sz w:val="24"/>
          <w:szCs w:val="24"/>
          <w:lang w:eastAsia="hr-HR"/>
        </w:rPr>
        <w:t>rihode od Ministarstva znanosti i</w:t>
      </w:r>
      <w:r w:rsidRPr="00773EC1">
        <w:rPr>
          <w:rFonts w:ascii="Times New Roman" w:eastAsia="Times New Roman" w:hAnsi="Times New Roman" w:cs="Times New Roman"/>
          <w:sz w:val="24"/>
          <w:szCs w:val="24"/>
          <w:lang w:eastAsia="hr-HR"/>
        </w:rPr>
        <w:t xml:space="preserve"> obrazovanja </w:t>
      </w:r>
    </w:p>
    <w:p w14:paraId="268C6A8F" w14:textId="77777777" w:rsidR="00CD623B" w:rsidRPr="00773EC1" w:rsidRDefault="00CD623B" w:rsidP="002B2E5A">
      <w:pPr>
        <w:numPr>
          <w:ilvl w:val="0"/>
          <w:numId w:val="3"/>
        </w:numPr>
        <w:spacing w:after="0"/>
        <w:jc w:val="both"/>
        <w:rPr>
          <w:rFonts w:ascii="Times New Roman" w:eastAsia="Times New Roman" w:hAnsi="Times New Roman" w:cs="Times New Roman"/>
          <w:sz w:val="24"/>
          <w:szCs w:val="24"/>
          <w:lang w:eastAsia="hr-HR"/>
        </w:rPr>
      </w:pPr>
      <w:r w:rsidRPr="00773EC1">
        <w:rPr>
          <w:rFonts w:ascii="Times New Roman" w:eastAsia="Times New Roman" w:hAnsi="Times New Roman" w:cs="Times New Roman"/>
          <w:sz w:val="24"/>
          <w:szCs w:val="24"/>
          <w:lang w:eastAsia="hr-HR"/>
        </w:rPr>
        <w:t>Prihode od županijskog proračuna</w:t>
      </w:r>
    </w:p>
    <w:p w14:paraId="73E0A5AC" w14:textId="23834321" w:rsidR="00E56BB9"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Prihode od prodanih proizvoda i pruženih usluga – vlastiti prihodi</w:t>
      </w:r>
    </w:p>
    <w:p w14:paraId="7DB31F61" w14:textId="61320046" w:rsidR="0005742A" w:rsidRDefault="0005742A" w:rsidP="00373135">
      <w:pPr>
        <w:numPr>
          <w:ilvl w:val="0"/>
          <w:numId w:val="3"/>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od naknade štete</w:t>
      </w:r>
    </w:p>
    <w:p w14:paraId="0C409A65" w14:textId="77777777" w:rsidR="00F73BFF" w:rsidRDefault="00F73BFF" w:rsidP="00F73BFF">
      <w:pPr>
        <w:spacing w:after="0"/>
        <w:ind w:left="720"/>
        <w:jc w:val="both"/>
        <w:rPr>
          <w:rFonts w:ascii="Times New Roman" w:eastAsia="Times New Roman" w:hAnsi="Times New Roman" w:cs="Times New Roman"/>
          <w:sz w:val="24"/>
          <w:szCs w:val="24"/>
          <w:lang w:eastAsia="hr-HR"/>
        </w:rPr>
      </w:pPr>
    </w:p>
    <w:p w14:paraId="256FBF2D" w14:textId="4F9027FB" w:rsidR="000C478F" w:rsidRDefault="000C478F"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ŠIFRA 6361: </w:t>
      </w:r>
      <w:r w:rsidR="005931E2">
        <w:rPr>
          <w:rFonts w:ascii="Times New Roman" w:eastAsia="Times New Roman" w:hAnsi="Times New Roman" w:cs="Times New Roman"/>
          <w:sz w:val="24"/>
          <w:szCs w:val="24"/>
          <w:lang w:eastAsia="hr-HR"/>
        </w:rPr>
        <w:t xml:space="preserve"> </w:t>
      </w:r>
      <w:r w:rsidR="00CD623B" w:rsidRPr="00373135">
        <w:rPr>
          <w:rFonts w:ascii="Times New Roman" w:eastAsia="Times New Roman" w:hAnsi="Times New Roman" w:cs="Times New Roman"/>
          <w:sz w:val="24"/>
          <w:szCs w:val="24"/>
          <w:lang w:eastAsia="hr-HR"/>
        </w:rPr>
        <w:t>Prihodi od Ministarstva</w:t>
      </w:r>
      <w:r w:rsidR="00373135" w:rsidRPr="00373135">
        <w:rPr>
          <w:rFonts w:ascii="Times New Roman" w:eastAsia="Times New Roman" w:hAnsi="Times New Roman" w:cs="Times New Roman"/>
          <w:sz w:val="24"/>
          <w:szCs w:val="24"/>
          <w:lang w:eastAsia="hr-HR"/>
        </w:rPr>
        <w:t xml:space="preserve"> znanosti i obrazovanja </w:t>
      </w:r>
      <w:r w:rsidR="00CD623B" w:rsidRPr="00373135">
        <w:rPr>
          <w:rFonts w:ascii="Times New Roman" w:eastAsia="Times New Roman" w:hAnsi="Times New Roman" w:cs="Times New Roman"/>
          <w:sz w:val="24"/>
          <w:szCs w:val="24"/>
          <w:lang w:eastAsia="hr-HR"/>
        </w:rPr>
        <w:t xml:space="preserve">u iznosu od </w:t>
      </w:r>
      <w:r w:rsidR="0005742A">
        <w:rPr>
          <w:rFonts w:ascii="Times New Roman" w:eastAsia="Times New Roman" w:hAnsi="Times New Roman" w:cs="Times New Roman"/>
          <w:sz w:val="24"/>
          <w:szCs w:val="24"/>
          <w:lang w:eastAsia="hr-HR"/>
        </w:rPr>
        <w:t>619.342,52</w:t>
      </w:r>
      <w:r w:rsidR="00653330">
        <w:rPr>
          <w:rFonts w:ascii="Times New Roman" w:eastAsia="Times New Roman" w:hAnsi="Times New Roman" w:cs="Times New Roman"/>
          <w:sz w:val="24"/>
          <w:szCs w:val="24"/>
          <w:lang w:eastAsia="hr-HR"/>
        </w:rPr>
        <w:t xml:space="preserve"> eura</w:t>
      </w:r>
      <w:r w:rsidR="00CD623B" w:rsidRPr="00373135">
        <w:rPr>
          <w:rFonts w:ascii="Times New Roman" w:eastAsia="Times New Roman" w:hAnsi="Times New Roman" w:cs="Times New Roman"/>
          <w:sz w:val="24"/>
          <w:szCs w:val="24"/>
          <w:lang w:eastAsia="hr-HR"/>
        </w:rPr>
        <w:t xml:space="preserve">, korišteni su </w:t>
      </w:r>
      <w:r w:rsidR="00385799">
        <w:rPr>
          <w:rFonts w:ascii="Times New Roman" w:eastAsia="Times New Roman" w:hAnsi="Times New Roman" w:cs="Times New Roman"/>
          <w:sz w:val="24"/>
          <w:szCs w:val="24"/>
          <w:lang w:eastAsia="hr-HR"/>
        </w:rPr>
        <w:t>za plaće ,</w:t>
      </w:r>
      <w:r w:rsidR="0015150E">
        <w:rPr>
          <w:rFonts w:ascii="Times New Roman" w:eastAsia="Times New Roman" w:hAnsi="Times New Roman" w:cs="Times New Roman"/>
          <w:sz w:val="24"/>
          <w:szCs w:val="24"/>
          <w:lang w:eastAsia="hr-HR"/>
        </w:rPr>
        <w:t xml:space="preserve"> naknade zaposlenika</w:t>
      </w:r>
      <w:r>
        <w:rPr>
          <w:rFonts w:ascii="Times New Roman" w:eastAsia="Times New Roman" w:hAnsi="Times New Roman" w:cs="Times New Roman"/>
          <w:sz w:val="24"/>
          <w:szCs w:val="24"/>
          <w:lang w:eastAsia="hr-HR"/>
        </w:rPr>
        <w:t xml:space="preserve">, za </w:t>
      </w:r>
      <w:r w:rsidR="0005742A">
        <w:rPr>
          <w:rFonts w:ascii="Times New Roman" w:eastAsia="Times New Roman" w:hAnsi="Times New Roman" w:cs="Times New Roman"/>
          <w:sz w:val="24"/>
          <w:szCs w:val="24"/>
          <w:lang w:eastAsia="hr-HR"/>
        </w:rPr>
        <w:t>32,6</w:t>
      </w:r>
      <w:r>
        <w:rPr>
          <w:rFonts w:ascii="Times New Roman" w:eastAsia="Times New Roman" w:hAnsi="Times New Roman" w:cs="Times New Roman"/>
          <w:sz w:val="24"/>
          <w:szCs w:val="24"/>
          <w:lang w:eastAsia="hr-HR"/>
        </w:rPr>
        <w:t xml:space="preserve">% je </w:t>
      </w:r>
      <w:r w:rsidR="00653330">
        <w:rPr>
          <w:rFonts w:ascii="Times New Roman" w:eastAsia="Times New Roman" w:hAnsi="Times New Roman" w:cs="Times New Roman"/>
          <w:sz w:val="24"/>
          <w:szCs w:val="24"/>
          <w:lang w:eastAsia="hr-HR"/>
        </w:rPr>
        <w:t>veći</w:t>
      </w:r>
      <w:r>
        <w:rPr>
          <w:rFonts w:ascii="Times New Roman" w:eastAsia="Times New Roman" w:hAnsi="Times New Roman" w:cs="Times New Roman"/>
          <w:sz w:val="24"/>
          <w:szCs w:val="24"/>
          <w:lang w:eastAsia="hr-HR"/>
        </w:rPr>
        <w:t xml:space="preserve"> nego 202</w:t>
      </w:r>
      <w:r w:rsidR="0005742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g.</w:t>
      </w:r>
      <w:r w:rsidR="00653330">
        <w:rPr>
          <w:rFonts w:ascii="Times New Roman" w:eastAsia="Times New Roman" w:hAnsi="Times New Roman" w:cs="Times New Roman"/>
          <w:sz w:val="24"/>
          <w:szCs w:val="24"/>
          <w:lang w:eastAsia="hr-HR"/>
        </w:rPr>
        <w:t>, zbog povećanja plaće i naknada.</w:t>
      </w:r>
    </w:p>
    <w:p w14:paraId="4B05FAD0" w14:textId="2EC62181" w:rsidR="00653330" w:rsidRDefault="000C478F"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lastRenderedPageBreak/>
        <w:t>ŠIFRA 6413:</w:t>
      </w:r>
      <w:r w:rsidR="0049765D">
        <w:rPr>
          <w:rFonts w:ascii="Times New Roman" w:eastAsia="Times New Roman" w:hAnsi="Times New Roman" w:cs="Times New Roman"/>
          <w:sz w:val="24"/>
          <w:szCs w:val="24"/>
          <w:lang w:eastAsia="hr-HR"/>
        </w:rPr>
        <w:t xml:space="preserve"> </w:t>
      </w:r>
      <w:r w:rsidR="009D19E2">
        <w:rPr>
          <w:rFonts w:ascii="Times New Roman" w:eastAsia="Times New Roman" w:hAnsi="Times New Roman" w:cs="Times New Roman"/>
          <w:sz w:val="24"/>
          <w:szCs w:val="24"/>
          <w:lang w:eastAsia="hr-HR"/>
        </w:rPr>
        <w:t>K</w:t>
      </w:r>
      <w:r w:rsidR="0049765D">
        <w:rPr>
          <w:rFonts w:ascii="Times New Roman" w:eastAsia="Times New Roman" w:hAnsi="Times New Roman" w:cs="Times New Roman"/>
          <w:sz w:val="24"/>
          <w:szCs w:val="24"/>
          <w:lang w:eastAsia="hr-HR"/>
        </w:rPr>
        <w:t>amata po viđe</w:t>
      </w:r>
      <w:r w:rsidR="009D19E2">
        <w:rPr>
          <w:rFonts w:ascii="Times New Roman" w:eastAsia="Times New Roman" w:hAnsi="Times New Roman" w:cs="Times New Roman"/>
          <w:sz w:val="24"/>
          <w:szCs w:val="24"/>
          <w:lang w:eastAsia="hr-HR"/>
        </w:rPr>
        <w:t xml:space="preserve">nju za sredstva na žiro računu u iznosu od </w:t>
      </w:r>
      <w:r w:rsidR="0005742A">
        <w:rPr>
          <w:rFonts w:ascii="Times New Roman" w:eastAsia="Times New Roman" w:hAnsi="Times New Roman" w:cs="Times New Roman"/>
          <w:sz w:val="24"/>
          <w:szCs w:val="24"/>
          <w:lang w:eastAsia="hr-HR"/>
        </w:rPr>
        <w:t>53,88</w:t>
      </w:r>
      <w:r w:rsidR="00653330">
        <w:rPr>
          <w:rFonts w:ascii="Times New Roman" w:eastAsia="Times New Roman" w:hAnsi="Times New Roman" w:cs="Times New Roman"/>
          <w:sz w:val="24"/>
          <w:szCs w:val="24"/>
          <w:lang w:eastAsia="hr-HR"/>
        </w:rPr>
        <w:t xml:space="preserve"> eura, </w:t>
      </w:r>
      <w:r w:rsidR="00A972F1">
        <w:rPr>
          <w:rFonts w:ascii="Times New Roman" w:eastAsia="Times New Roman" w:hAnsi="Times New Roman" w:cs="Times New Roman"/>
          <w:sz w:val="24"/>
          <w:szCs w:val="24"/>
          <w:lang w:eastAsia="hr-HR"/>
        </w:rPr>
        <w:t>na nivou je 2023. g., a skupina konta 64 iznosi 45,2%, jer smo u 2023. g. ostvarili prihod od zateznih kamata od uplate učenika, zbog kašnjenja u plaćanju, a u 2024. g. nismo.</w:t>
      </w:r>
    </w:p>
    <w:p w14:paraId="5969241B" w14:textId="0CD06E23" w:rsidR="001C4054" w:rsidRDefault="003C7F3D"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ŠIFRA 6526: </w:t>
      </w:r>
      <w:r w:rsidR="001C4054">
        <w:rPr>
          <w:rFonts w:ascii="Times New Roman" w:eastAsia="Times New Roman" w:hAnsi="Times New Roman" w:cs="Times New Roman"/>
          <w:sz w:val="24"/>
          <w:szCs w:val="24"/>
          <w:lang w:eastAsia="hr-HR"/>
        </w:rPr>
        <w:t xml:space="preserve"> </w:t>
      </w:r>
      <w:r w:rsidR="001C4054" w:rsidRPr="00373135">
        <w:rPr>
          <w:rFonts w:ascii="Times New Roman" w:eastAsia="Times New Roman" w:hAnsi="Times New Roman" w:cs="Times New Roman"/>
          <w:sz w:val="24"/>
          <w:szCs w:val="24"/>
          <w:lang w:eastAsia="hr-HR"/>
        </w:rPr>
        <w:t xml:space="preserve">Prihodi od uplate učenika u Domu realizirani su u iznosu od </w:t>
      </w:r>
      <w:r w:rsidR="00A972F1">
        <w:rPr>
          <w:rFonts w:ascii="Times New Roman" w:eastAsia="Times New Roman" w:hAnsi="Times New Roman" w:cs="Times New Roman"/>
          <w:sz w:val="24"/>
          <w:szCs w:val="24"/>
          <w:lang w:eastAsia="hr-HR"/>
        </w:rPr>
        <w:t>130.620,01</w:t>
      </w:r>
      <w:r w:rsidR="00966889">
        <w:rPr>
          <w:rFonts w:ascii="Times New Roman" w:eastAsia="Times New Roman" w:hAnsi="Times New Roman" w:cs="Times New Roman"/>
          <w:sz w:val="24"/>
          <w:szCs w:val="24"/>
          <w:lang w:eastAsia="hr-HR"/>
        </w:rPr>
        <w:t xml:space="preserve"> eura</w:t>
      </w:r>
      <w:r w:rsidR="001C4054" w:rsidRPr="00373135">
        <w:rPr>
          <w:rFonts w:ascii="Times New Roman" w:eastAsia="Times New Roman" w:hAnsi="Times New Roman" w:cs="Times New Roman"/>
          <w:sz w:val="24"/>
          <w:szCs w:val="24"/>
          <w:lang w:eastAsia="hr-HR"/>
        </w:rPr>
        <w:t>,</w:t>
      </w:r>
      <w:r w:rsidR="00A972F1">
        <w:rPr>
          <w:rFonts w:ascii="Times New Roman" w:eastAsia="Times New Roman" w:hAnsi="Times New Roman" w:cs="Times New Roman"/>
          <w:sz w:val="24"/>
          <w:szCs w:val="24"/>
          <w:lang w:eastAsia="hr-HR"/>
        </w:rPr>
        <w:t xml:space="preserve"> sastoji se od uplate učenika za smještaj u Dom, u iznosu od 125.985,78 eura,</w:t>
      </w:r>
      <w:r w:rsidR="001C4054" w:rsidRPr="00373135">
        <w:rPr>
          <w:rFonts w:ascii="Times New Roman" w:eastAsia="Times New Roman" w:hAnsi="Times New Roman" w:cs="Times New Roman"/>
          <w:sz w:val="24"/>
          <w:szCs w:val="24"/>
          <w:lang w:eastAsia="hr-HR"/>
        </w:rPr>
        <w:t xml:space="preserve"> i koriste se za smještaj, prehranu učenika, slobodne aktivnosti, natjecanja, prezentacije Doma, te ostale aktivnosti vezane za potrebe učenika</w:t>
      </w:r>
      <w:r w:rsidR="003954F0">
        <w:rPr>
          <w:rFonts w:ascii="Times New Roman" w:eastAsia="Times New Roman" w:hAnsi="Times New Roman" w:cs="Times New Roman"/>
          <w:sz w:val="24"/>
          <w:szCs w:val="24"/>
          <w:lang w:eastAsia="hr-HR"/>
        </w:rPr>
        <w:t>, p</w:t>
      </w:r>
      <w:r w:rsidR="001C4054">
        <w:rPr>
          <w:rFonts w:ascii="Times New Roman" w:eastAsia="Times New Roman" w:hAnsi="Times New Roman" w:cs="Times New Roman"/>
          <w:sz w:val="24"/>
          <w:szCs w:val="24"/>
          <w:lang w:eastAsia="hr-HR"/>
        </w:rPr>
        <w:t>ozicija</w:t>
      </w:r>
      <w:r w:rsidR="003954F0">
        <w:rPr>
          <w:rFonts w:ascii="Times New Roman" w:eastAsia="Times New Roman" w:hAnsi="Times New Roman" w:cs="Times New Roman"/>
          <w:sz w:val="24"/>
          <w:szCs w:val="24"/>
          <w:lang w:eastAsia="hr-HR"/>
        </w:rPr>
        <w:t xml:space="preserve"> je na nivou 2023. g. </w:t>
      </w:r>
      <w:r w:rsidR="00A972F1">
        <w:rPr>
          <w:rFonts w:ascii="Times New Roman" w:eastAsia="Times New Roman" w:hAnsi="Times New Roman" w:cs="Times New Roman"/>
          <w:sz w:val="24"/>
          <w:szCs w:val="24"/>
          <w:lang w:eastAsia="hr-HR"/>
        </w:rPr>
        <w:t>, i prihoda po osnovi refundacija i naknade šteta, u iznosu od 4.634,23 eura, a utrošeni su za popravak vatrodojave, koja je oštećena od nevremena</w:t>
      </w:r>
      <w:r w:rsidR="003954F0">
        <w:rPr>
          <w:rFonts w:ascii="Times New Roman" w:eastAsia="Times New Roman" w:hAnsi="Times New Roman" w:cs="Times New Roman"/>
          <w:sz w:val="24"/>
          <w:szCs w:val="24"/>
          <w:lang w:eastAsia="hr-HR"/>
        </w:rPr>
        <w:t>, zbog čega je skupina konta 65, veća za 4,2% u odnosu na 2023. g.</w:t>
      </w:r>
    </w:p>
    <w:p w14:paraId="319B1286" w14:textId="37D2C5A8" w:rsidR="001C4054" w:rsidRDefault="003C7F3D"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ŠIFRA 6615:</w:t>
      </w:r>
      <w:r>
        <w:rPr>
          <w:rFonts w:ascii="Times New Roman" w:eastAsia="Times New Roman" w:hAnsi="Times New Roman" w:cs="Times New Roman"/>
          <w:sz w:val="24"/>
          <w:szCs w:val="24"/>
          <w:lang w:eastAsia="hr-HR"/>
        </w:rPr>
        <w:t xml:space="preserve"> O</w:t>
      </w:r>
      <w:r w:rsidR="001C4054">
        <w:rPr>
          <w:rFonts w:ascii="Times New Roman" w:eastAsia="Times New Roman" w:hAnsi="Times New Roman" w:cs="Times New Roman"/>
          <w:sz w:val="24"/>
          <w:szCs w:val="24"/>
          <w:lang w:eastAsia="hr-HR"/>
        </w:rPr>
        <w:t xml:space="preserve">stvareni su vlastiti prihodi od dopunske djelatnosti u iznosu od </w:t>
      </w:r>
      <w:r w:rsidR="00A972F1">
        <w:rPr>
          <w:rFonts w:ascii="Times New Roman" w:eastAsia="Times New Roman" w:hAnsi="Times New Roman" w:cs="Times New Roman"/>
          <w:sz w:val="24"/>
          <w:szCs w:val="24"/>
          <w:lang w:eastAsia="hr-HR"/>
        </w:rPr>
        <w:t>3.111,45</w:t>
      </w:r>
      <w:r w:rsidR="00966889">
        <w:rPr>
          <w:rFonts w:ascii="Times New Roman" w:eastAsia="Times New Roman" w:hAnsi="Times New Roman" w:cs="Times New Roman"/>
          <w:sz w:val="24"/>
          <w:szCs w:val="24"/>
          <w:lang w:eastAsia="hr-HR"/>
        </w:rPr>
        <w:t xml:space="preserve"> eura. I</w:t>
      </w:r>
      <w:r>
        <w:rPr>
          <w:rFonts w:ascii="Times New Roman" w:eastAsia="Times New Roman" w:hAnsi="Times New Roman" w:cs="Times New Roman"/>
          <w:sz w:val="24"/>
          <w:szCs w:val="24"/>
          <w:lang w:eastAsia="hr-HR"/>
        </w:rPr>
        <w:t xml:space="preserve">ndeks te pozicije je </w:t>
      </w:r>
      <w:r w:rsidR="00A972F1">
        <w:rPr>
          <w:rFonts w:ascii="Times New Roman" w:eastAsia="Times New Roman" w:hAnsi="Times New Roman" w:cs="Times New Roman"/>
          <w:sz w:val="24"/>
          <w:szCs w:val="24"/>
          <w:lang w:eastAsia="hr-HR"/>
        </w:rPr>
        <w:t>23,1</w:t>
      </w:r>
      <w:r w:rsidR="00966889">
        <w:rPr>
          <w:rFonts w:ascii="Times New Roman" w:eastAsia="Times New Roman" w:hAnsi="Times New Roman" w:cs="Times New Roman"/>
          <w:sz w:val="24"/>
          <w:szCs w:val="24"/>
          <w:lang w:eastAsia="hr-HR"/>
        </w:rPr>
        <w:t xml:space="preserve">, odnosno ostvarili smo manje vlastitih prihoda </w:t>
      </w:r>
      <w:r w:rsidR="00CE2329">
        <w:rPr>
          <w:rFonts w:ascii="Times New Roman" w:eastAsia="Times New Roman" w:hAnsi="Times New Roman" w:cs="Times New Roman"/>
          <w:sz w:val="24"/>
          <w:szCs w:val="24"/>
          <w:lang w:eastAsia="hr-HR"/>
        </w:rPr>
        <w:t xml:space="preserve">za </w:t>
      </w:r>
      <w:r w:rsidR="00A972F1">
        <w:rPr>
          <w:rFonts w:ascii="Times New Roman" w:eastAsia="Times New Roman" w:hAnsi="Times New Roman" w:cs="Times New Roman"/>
          <w:sz w:val="24"/>
          <w:szCs w:val="24"/>
          <w:lang w:eastAsia="hr-HR"/>
        </w:rPr>
        <w:t>76,9</w:t>
      </w:r>
      <w:r w:rsidR="00CE2329">
        <w:rPr>
          <w:rFonts w:ascii="Times New Roman" w:eastAsia="Times New Roman" w:hAnsi="Times New Roman" w:cs="Times New Roman"/>
          <w:sz w:val="24"/>
          <w:szCs w:val="24"/>
          <w:lang w:eastAsia="hr-HR"/>
        </w:rPr>
        <w:t>% u odnosu na 202</w:t>
      </w:r>
      <w:r w:rsidR="00A972F1">
        <w:rPr>
          <w:rFonts w:ascii="Times New Roman" w:eastAsia="Times New Roman" w:hAnsi="Times New Roman" w:cs="Times New Roman"/>
          <w:sz w:val="24"/>
          <w:szCs w:val="24"/>
          <w:lang w:eastAsia="hr-HR"/>
        </w:rPr>
        <w:t>3</w:t>
      </w:r>
      <w:r w:rsidR="00CE2329">
        <w:rPr>
          <w:rFonts w:ascii="Times New Roman" w:eastAsia="Times New Roman" w:hAnsi="Times New Roman" w:cs="Times New Roman"/>
          <w:sz w:val="24"/>
          <w:szCs w:val="24"/>
          <w:lang w:eastAsia="hr-HR"/>
        </w:rPr>
        <w:t>. g.</w:t>
      </w:r>
    </w:p>
    <w:p w14:paraId="25227C0B" w14:textId="0F5C54EF" w:rsidR="004147D5" w:rsidRPr="00373135" w:rsidRDefault="00574212"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DIO ŠIFRE 6711</w:t>
      </w:r>
      <w:r w:rsidR="00CE2329">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w:t>
      </w:r>
      <w:r>
        <w:rPr>
          <w:rFonts w:ascii="Times New Roman" w:eastAsia="Times New Roman" w:hAnsi="Times New Roman" w:cs="Times New Roman"/>
          <w:sz w:val="24"/>
          <w:szCs w:val="24"/>
          <w:lang w:eastAsia="hr-HR"/>
        </w:rPr>
        <w:t xml:space="preserve"> </w:t>
      </w:r>
      <w:r w:rsidR="00CD623B" w:rsidRPr="00373135">
        <w:rPr>
          <w:rFonts w:ascii="Times New Roman" w:eastAsia="Times New Roman" w:hAnsi="Times New Roman" w:cs="Times New Roman"/>
          <w:sz w:val="24"/>
          <w:szCs w:val="24"/>
          <w:lang w:eastAsia="hr-HR"/>
        </w:rPr>
        <w:t xml:space="preserve">Prihodi ostvareni od Karlovačke županije za sufinanciranje </w:t>
      </w:r>
      <w:r w:rsidR="00ED59D3" w:rsidRPr="00373135">
        <w:rPr>
          <w:rFonts w:ascii="Times New Roman" w:eastAsia="Times New Roman" w:hAnsi="Times New Roman" w:cs="Times New Roman"/>
          <w:sz w:val="24"/>
          <w:szCs w:val="24"/>
          <w:lang w:eastAsia="hr-HR"/>
        </w:rPr>
        <w:t>smještaja</w:t>
      </w:r>
      <w:r w:rsidR="00CD623B" w:rsidRPr="00373135">
        <w:rPr>
          <w:rFonts w:ascii="Times New Roman" w:eastAsia="Times New Roman" w:hAnsi="Times New Roman" w:cs="Times New Roman"/>
          <w:sz w:val="24"/>
          <w:szCs w:val="24"/>
          <w:lang w:eastAsia="hr-HR"/>
        </w:rPr>
        <w:t xml:space="preserve"> učenika u iznosu od </w:t>
      </w:r>
      <w:r w:rsidR="003954F0">
        <w:rPr>
          <w:rFonts w:ascii="Times New Roman" w:eastAsia="Times New Roman" w:hAnsi="Times New Roman" w:cs="Times New Roman"/>
          <w:sz w:val="24"/>
          <w:szCs w:val="24"/>
          <w:lang w:eastAsia="hr-HR"/>
        </w:rPr>
        <w:t>127.102,40</w:t>
      </w:r>
      <w:r w:rsidR="00CE2329">
        <w:rPr>
          <w:rFonts w:ascii="Times New Roman" w:eastAsia="Times New Roman" w:hAnsi="Times New Roman" w:cs="Times New Roman"/>
          <w:sz w:val="24"/>
          <w:szCs w:val="24"/>
          <w:lang w:eastAsia="hr-HR"/>
        </w:rPr>
        <w:t xml:space="preserve"> eura</w:t>
      </w:r>
      <w:r w:rsidR="00CD623B" w:rsidRPr="00373135">
        <w:rPr>
          <w:rFonts w:ascii="Times New Roman" w:eastAsia="Times New Roman" w:hAnsi="Times New Roman" w:cs="Times New Roman"/>
          <w:sz w:val="24"/>
          <w:szCs w:val="24"/>
          <w:lang w:eastAsia="hr-HR"/>
        </w:rPr>
        <w:t xml:space="preserve">, utrošeni su za nabavu živežnih namirnica, energije, </w:t>
      </w:r>
      <w:r w:rsidR="004147D5" w:rsidRPr="00373135">
        <w:rPr>
          <w:rFonts w:ascii="Times New Roman" w:eastAsia="Times New Roman" w:hAnsi="Times New Roman" w:cs="Times New Roman"/>
          <w:sz w:val="24"/>
          <w:szCs w:val="24"/>
          <w:lang w:eastAsia="hr-HR"/>
        </w:rPr>
        <w:t xml:space="preserve">investicijskog i tekućeg održavanja postrojenja </w:t>
      </w:r>
      <w:r w:rsidR="00745B51" w:rsidRPr="00373135">
        <w:rPr>
          <w:rFonts w:ascii="Times New Roman" w:eastAsia="Times New Roman" w:hAnsi="Times New Roman" w:cs="Times New Roman"/>
          <w:sz w:val="24"/>
          <w:szCs w:val="24"/>
          <w:lang w:eastAsia="hr-HR"/>
        </w:rPr>
        <w:t>i opreme, građevinskih objekata, komunalne usluge, potrošni materijal, materijal za čišćenje, higijenski materijal.</w:t>
      </w:r>
      <w:r w:rsidR="005931E2">
        <w:rPr>
          <w:rFonts w:ascii="Times New Roman" w:eastAsia="Times New Roman" w:hAnsi="Times New Roman" w:cs="Times New Roman"/>
          <w:sz w:val="24"/>
          <w:szCs w:val="24"/>
          <w:lang w:eastAsia="hr-HR"/>
        </w:rPr>
        <w:t xml:space="preserve">, </w:t>
      </w:r>
      <w:r w:rsidR="001C3AD1">
        <w:rPr>
          <w:rFonts w:ascii="Times New Roman" w:eastAsia="Times New Roman" w:hAnsi="Times New Roman" w:cs="Times New Roman"/>
          <w:sz w:val="24"/>
          <w:szCs w:val="24"/>
          <w:lang w:eastAsia="hr-HR"/>
        </w:rPr>
        <w:t>sitni inventar</w:t>
      </w:r>
      <w:r w:rsidR="00CE2329">
        <w:rPr>
          <w:rFonts w:ascii="Times New Roman" w:eastAsia="Times New Roman" w:hAnsi="Times New Roman" w:cs="Times New Roman"/>
          <w:sz w:val="24"/>
          <w:szCs w:val="24"/>
          <w:lang w:eastAsia="hr-HR"/>
        </w:rPr>
        <w:t xml:space="preserve">, lož ulje, </w:t>
      </w:r>
      <w:r>
        <w:rPr>
          <w:rFonts w:ascii="Times New Roman" w:eastAsia="Times New Roman" w:hAnsi="Times New Roman" w:cs="Times New Roman"/>
          <w:b/>
          <w:sz w:val="24"/>
          <w:szCs w:val="24"/>
          <w:lang w:eastAsia="hr-HR"/>
        </w:rPr>
        <w:t>DIO ŠIFRE 6711:</w:t>
      </w:r>
      <w:r w:rsidR="005931E2">
        <w:rPr>
          <w:rFonts w:ascii="Times New Roman" w:eastAsia="Times New Roman" w:hAnsi="Times New Roman" w:cs="Times New Roman"/>
          <w:sz w:val="24"/>
          <w:szCs w:val="24"/>
          <w:lang w:eastAsia="hr-HR"/>
        </w:rPr>
        <w:t xml:space="preserve">  </w:t>
      </w:r>
      <w:r w:rsidR="004147D5" w:rsidRPr="00373135">
        <w:rPr>
          <w:rFonts w:ascii="Times New Roman" w:eastAsia="Times New Roman" w:hAnsi="Times New Roman" w:cs="Times New Roman"/>
          <w:sz w:val="24"/>
          <w:szCs w:val="24"/>
          <w:lang w:eastAsia="hr-HR"/>
        </w:rPr>
        <w:t xml:space="preserve">Prihodi ostvareni od refundacije troškova za redovne kontrole, pedagošku dokumentaciju, </w:t>
      </w:r>
      <w:r w:rsidR="00745B51" w:rsidRPr="00373135">
        <w:rPr>
          <w:rFonts w:ascii="Times New Roman" w:eastAsia="Times New Roman" w:hAnsi="Times New Roman" w:cs="Times New Roman"/>
          <w:sz w:val="24"/>
          <w:szCs w:val="24"/>
          <w:lang w:eastAsia="hr-HR"/>
        </w:rPr>
        <w:t>zdravstvene usluge za djelatnike</w:t>
      </w:r>
      <w:r w:rsidR="004147D5" w:rsidRPr="00373135">
        <w:rPr>
          <w:rFonts w:ascii="Times New Roman" w:eastAsia="Times New Roman" w:hAnsi="Times New Roman" w:cs="Times New Roman"/>
          <w:sz w:val="24"/>
          <w:szCs w:val="24"/>
          <w:lang w:eastAsia="hr-HR"/>
        </w:rPr>
        <w:t xml:space="preserve">, dobiveni su u iznosu od </w:t>
      </w:r>
      <w:r w:rsidR="003954F0">
        <w:rPr>
          <w:rFonts w:ascii="Times New Roman" w:eastAsia="Times New Roman" w:hAnsi="Times New Roman" w:cs="Times New Roman"/>
          <w:sz w:val="24"/>
          <w:szCs w:val="24"/>
          <w:lang w:eastAsia="hr-HR"/>
        </w:rPr>
        <w:t>12.761,79</w:t>
      </w:r>
      <w:r w:rsidR="00EA29AB">
        <w:rPr>
          <w:rFonts w:ascii="Times New Roman" w:eastAsia="Times New Roman" w:hAnsi="Times New Roman" w:cs="Times New Roman"/>
          <w:sz w:val="24"/>
          <w:szCs w:val="24"/>
          <w:lang w:eastAsia="hr-HR"/>
        </w:rPr>
        <w:t xml:space="preserve"> eura</w:t>
      </w:r>
      <w:r w:rsidR="004A3AF0">
        <w:rPr>
          <w:rFonts w:ascii="Times New Roman" w:eastAsia="Times New Roman" w:hAnsi="Times New Roman" w:cs="Times New Roman"/>
          <w:sz w:val="24"/>
          <w:szCs w:val="24"/>
          <w:lang w:eastAsia="hr-HR"/>
        </w:rPr>
        <w:t xml:space="preserve"> </w:t>
      </w:r>
      <w:r w:rsidR="004147D5" w:rsidRPr="00373135">
        <w:rPr>
          <w:rFonts w:ascii="Times New Roman" w:eastAsia="Times New Roman" w:hAnsi="Times New Roman" w:cs="Times New Roman"/>
          <w:sz w:val="24"/>
          <w:szCs w:val="24"/>
          <w:lang w:eastAsia="hr-HR"/>
        </w:rPr>
        <w:t>od Karlovačke županije.</w:t>
      </w:r>
    </w:p>
    <w:p w14:paraId="36FD71E9" w14:textId="4CF9B601" w:rsidR="004147D5" w:rsidRDefault="00574212"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DIO ŠIFRE 6711:</w:t>
      </w:r>
      <w:r>
        <w:rPr>
          <w:rFonts w:ascii="Times New Roman" w:eastAsia="Times New Roman" w:hAnsi="Times New Roman" w:cs="Times New Roman"/>
          <w:sz w:val="24"/>
          <w:szCs w:val="24"/>
          <w:lang w:eastAsia="hr-HR"/>
        </w:rPr>
        <w:t xml:space="preserve">  </w:t>
      </w:r>
      <w:r w:rsidR="004147D5" w:rsidRPr="00373135">
        <w:rPr>
          <w:rFonts w:ascii="Times New Roman" w:eastAsia="Times New Roman" w:hAnsi="Times New Roman" w:cs="Times New Roman"/>
          <w:sz w:val="24"/>
          <w:szCs w:val="24"/>
          <w:lang w:eastAsia="hr-HR"/>
        </w:rPr>
        <w:t xml:space="preserve">Karlovačka županija je financirala troškove prijevoza djelatnika na posao i s posla u iznosu od </w:t>
      </w:r>
      <w:r w:rsidR="003954F0">
        <w:rPr>
          <w:rFonts w:ascii="Times New Roman" w:eastAsia="Times New Roman" w:hAnsi="Times New Roman" w:cs="Times New Roman"/>
          <w:sz w:val="24"/>
          <w:szCs w:val="24"/>
          <w:lang w:eastAsia="hr-HR"/>
        </w:rPr>
        <w:t>17.238,21</w:t>
      </w:r>
      <w:r w:rsidR="00EA29AB">
        <w:rPr>
          <w:rFonts w:ascii="Times New Roman" w:eastAsia="Times New Roman" w:hAnsi="Times New Roman" w:cs="Times New Roman"/>
          <w:sz w:val="24"/>
          <w:szCs w:val="24"/>
          <w:lang w:eastAsia="hr-HR"/>
        </w:rPr>
        <w:t xml:space="preserve"> eura.</w:t>
      </w:r>
    </w:p>
    <w:p w14:paraId="3407CF29" w14:textId="77777777" w:rsidR="001C3AD1" w:rsidRDefault="00574212"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DIO ŠIFRE 6711:</w:t>
      </w:r>
      <w:r>
        <w:rPr>
          <w:rFonts w:ascii="Times New Roman" w:eastAsia="Times New Roman" w:hAnsi="Times New Roman" w:cs="Times New Roman"/>
          <w:sz w:val="24"/>
          <w:szCs w:val="24"/>
          <w:lang w:eastAsia="hr-HR"/>
        </w:rPr>
        <w:t xml:space="preserve"> </w:t>
      </w:r>
      <w:r w:rsidR="001C3AD1">
        <w:rPr>
          <w:rFonts w:ascii="Times New Roman" w:eastAsia="Times New Roman" w:hAnsi="Times New Roman" w:cs="Times New Roman"/>
          <w:sz w:val="24"/>
          <w:szCs w:val="24"/>
          <w:lang w:eastAsia="hr-HR"/>
        </w:rPr>
        <w:t xml:space="preserve">Karlovačka županija je financirala hitne intervencije u iznosu od </w:t>
      </w:r>
      <w:r w:rsidR="00EA29AB">
        <w:rPr>
          <w:rFonts w:ascii="Times New Roman" w:eastAsia="Times New Roman" w:hAnsi="Times New Roman" w:cs="Times New Roman"/>
          <w:sz w:val="24"/>
          <w:szCs w:val="24"/>
          <w:lang w:eastAsia="hr-HR"/>
        </w:rPr>
        <w:t>3.000,00 eura</w:t>
      </w:r>
      <w:r w:rsidR="001C3AD1">
        <w:rPr>
          <w:rFonts w:ascii="Times New Roman" w:eastAsia="Times New Roman" w:hAnsi="Times New Roman" w:cs="Times New Roman"/>
          <w:sz w:val="24"/>
          <w:szCs w:val="24"/>
          <w:lang w:eastAsia="hr-HR"/>
        </w:rPr>
        <w:t xml:space="preserve">, a iskorištene su za </w:t>
      </w:r>
      <w:r w:rsidR="00EA29AB">
        <w:rPr>
          <w:rFonts w:ascii="Times New Roman" w:eastAsia="Times New Roman" w:hAnsi="Times New Roman" w:cs="Times New Roman"/>
          <w:sz w:val="24"/>
          <w:szCs w:val="24"/>
          <w:lang w:eastAsia="hr-HR"/>
        </w:rPr>
        <w:t>hitnu sanaciju dimnjaka u atriju Doma.</w:t>
      </w:r>
    </w:p>
    <w:p w14:paraId="2AA337BB" w14:textId="7406EAE5" w:rsidR="00EA29AB" w:rsidRPr="00EA29AB" w:rsidRDefault="00EA29AB"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DIO ŠIFRE 6711: </w:t>
      </w:r>
      <w:r w:rsidRPr="00EA29AB">
        <w:rPr>
          <w:rFonts w:ascii="Times New Roman" w:eastAsia="Times New Roman" w:hAnsi="Times New Roman" w:cs="Times New Roman"/>
          <w:sz w:val="24"/>
          <w:szCs w:val="24"/>
          <w:lang w:eastAsia="hr-HR"/>
        </w:rPr>
        <w:t xml:space="preserve">Po izvoru „01“ </w:t>
      </w:r>
      <w:r w:rsidR="003954F0">
        <w:rPr>
          <w:rFonts w:ascii="Times New Roman" w:eastAsia="Times New Roman" w:hAnsi="Times New Roman" w:cs="Times New Roman"/>
          <w:sz w:val="24"/>
          <w:szCs w:val="24"/>
          <w:lang w:eastAsia="hr-HR"/>
        </w:rPr>
        <w:t>Karlovačka županija sufinancirala je hitnu sanaciju sanitarija na 3. odjelu Doma, u iznosu od 15.000,00 eura i financirala prijevoz učenika na put u Ljubljanu, u iznosu od 700,00 eura, od nagrade koju su dobili učenici</w:t>
      </w:r>
      <w:r w:rsidR="00D76371">
        <w:rPr>
          <w:rFonts w:ascii="Times New Roman" w:eastAsia="Times New Roman" w:hAnsi="Times New Roman" w:cs="Times New Roman"/>
          <w:sz w:val="24"/>
          <w:szCs w:val="24"/>
          <w:lang w:eastAsia="hr-HR"/>
        </w:rPr>
        <w:t xml:space="preserve">, sudionici Državne </w:t>
      </w:r>
      <w:proofErr w:type="spellStart"/>
      <w:r w:rsidR="00D76371">
        <w:rPr>
          <w:rFonts w:ascii="Times New Roman" w:eastAsia="Times New Roman" w:hAnsi="Times New Roman" w:cs="Times New Roman"/>
          <w:sz w:val="24"/>
          <w:szCs w:val="24"/>
          <w:lang w:eastAsia="hr-HR"/>
        </w:rPr>
        <w:t>domijade</w:t>
      </w:r>
      <w:proofErr w:type="spellEnd"/>
      <w:r w:rsidR="00D76371">
        <w:rPr>
          <w:rFonts w:ascii="Times New Roman" w:eastAsia="Times New Roman" w:hAnsi="Times New Roman" w:cs="Times New Roman"/>
          <w:sz w:val="24"/>
          <w:szCs w:val="24"/>
          <w:lang w:eastAsia="hr-HR"/>
        </w:rPr>
        <w:t xml:space="preserve">, </w:t>
      </w:r>
    </w:p>
    <w:p w14:paraId="529DC09F" w14:textId="66534BD0" w:rsidR="00EB445C" w:rsidRDefault="00574212"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ŠIFRA 6711: </w:t>
      </w:r>
      <w:r w:rsidR="005931E2">
        <w:rPr>
          <w:rFonts w:ascii="Times New Roman" w:eastAsia="Times New Roman" w:hAnsi="Times New Roman" w:cs="Times New Roman"/>
          <w:sz w:val="24"/>
          <w:szCs w:val="24"/>
          <w:lang w:eastAsia="hr-HR"/>
        </w:rPr>
        <w:t xml:space="preserve"> </w:t>
      </w:r>
      <w:r w:rsidR="004147D5" w:rsidRPr="00373135">
        <w:rPr>
          <w:rFonts w:ascii="Times New Roman" w:eastAsia="Times New Roman" w:hAnsi="Times New Roman" w:cs="Times New Roman"/>
          <w:sz w:val="24"/>
          <w:szCs w:val="24"/>
          <w:lang w:eastAsia="hr-HR"/>
        </w:rPr>
        <w:t xml:space="preserve">Ukupni prihodi uplaćeni od strane Karlovačke županije po svim gore navedenim osnovama iznose </w:t>
      </w:r>
      <w:r w:rsidR="00D76371">
        <w:rPr>
          <w:rFonts w:ascii="Times New Roman" w:eastAsia="Times New Roman" w:hAnsi="Times New Roman" w:cs="Times New Roman"/>
          <w:sz w:val="24"/>
          <w:szCs w:val="24"/>
          <w:lang w:eastAsia="hr-HR"/>
        </w:rPr>
        <w:t>175.802,40</w:t>
      </w:r>
      <w:r w:rsidR="00EA29AB">
        <w:rPr>
          <w:rFonts w:ascii="Times New Roman" w:eastAsia="Times New Roman" w:hAnsi="Times New Roman" w:cs="Times New Roman"/>
          <w:sz w:val="24"/>
          <w:szCs w:val="24"/>
          <w:lang w:eastAsia="hr-HR"/>
        </w:rPr>
        <w:t xml:space="preserve"> eura</w:t>
      </w:r>
      <w:r w:rsidR="00EB445C">
        <w:rPr>
          <w:rFonts w:ascii="Times New Roman" w:eastAsia="Times New Roman" w:hAnsi="Times New Roman" w:cs="Times New Roman"/>
          <w:sz w:val="24"/>
          <w:szCs w:val="24"/>
          <w:lang w:eastAsia="hr-HR"/>
        </w:rPr>
        <w:t xml:space="preserve"> za 202</w:t>
      </w:r>
      <w:r w:rsidR="00D76371">
        <w:rPr>
          <w:rFonts w:ascii="Times New Roman" w:eastAsia="Times New Roman" w:hAnsi="Times New Roman" w:cs="Times New Roman"/>
          <w:sz w:val="24"/>
          <w:szCs w:val="24"/>
          <w:lang w:eastAsia="hr-HR"/>
        </w:rPr>
        <w:t>4</w:t>
      </w:r>
      <w:r w:rsidR="00EB445C">
        <w:rPr>
          <w:rFonts w:ascii="Times New Roman" w:eastAsia="Times New Roman" w:hAnsi="Times New Roman" w:cs="Times New Roman"/>
          <w:sz w:val="24"/>
          <w:szCs w:val="24"/>
          <w:lang w:eastAsia="hr-HR"/>
        </w:rPr>
        <w:t xml:space="preserve">. g. </w:t>
      </w:r>
      <w:r w:rsidR="001C4054">
        <w:rPr>
          <w:rFonts w:ascii="Times New Roman" w:eastAsia="Times New Roman" w:hAnsi="Times New Roman" w:cs="Times New Roman"/>
          <w:sz w:val="24"/>
          <w:szCs w:val="24"/>
          <w:lang w:eastAsia="hr-HR"/>
        </w:rPr>
        <w:t xml:space="preserve"> </w:t>
      </w:r>
      <w:r w:rsidR="005931E2">
        <w:rPr>
          <w:rFonts w:ascii="Times New Roman" w:eastAsia="Times New Roman" w:hAnsi="Times New Roman" w:cs="Times New Roman"/>
          <w:sz w:val="24"/>
          <w:szCs w:val="24"/>
          <w:lang w:eastAsia="hr-HR"/>
        </w:rPr>
        <w:t xml:space="preserve">Pozicija je </w:t>
      </w:r>
      <w:r w:rsidR="00D76371">
        <w:rPr>
          <w:rFonts w:ascii="Times New Roman" w:eastAsia="Times New Roman" w:hAnsi="Times New Roman" w:cs="Times New Roman"/>
          <w:sz w:val="24"/>
          <w:szCs w:val="24"/>
          <w:lang w:eastAsia="hr-HR"/>
        </w:rPr>
        <w:t xml:space="preserve">na nivou </w:t>
      </w:r>
      <w:r w:rsidR="005931E2">
        <w:rPr>
          <w:rFonts w:ascii="Times New Roman" w:eastAsia="Times New Roman" w:hAnsi="Times New Roman" w:cs="Times New Roman"/>
          <w:sz w:val="24"/>
          <w:szCs w:val="24"/>
          <w:lang w:eastAsia="hr-HR"/>
        </w:rPr>
        <w:t xml:space="preserve"> prošl</w:t>
      </w:r>
      <w:r w:rsidR="00D76371">
        <w:rPr>
          <w:rFonts w:ascii="Times New Roman" w:eastAsia="Times New Roman" w:hAnsi="Times New Roman" w:cs="Times New Roman"/>
          <w:sz w:val="24"/>
          <w:szCs w:val="24"/>
          <w:lang w:eastAsia="hr-HR"/>
        </w:rPr>
        <w:t xml:space="preserve">e </w:t>
      </w:r>
      <w:r w:rsidR="005931E2">
        <w:rPr>
          <w:rFonts w:ascii="Times New Roman" w:eastAsia="Times New Roman" w:hAnsi="Times New Roman" w:cs="Times New Roman"/>
          <w:sz w:val="24"/>
          <w:szCs w:val="24"/>
          <w:lang w:eastAsia="hr-HR"/>
        </w:rPr>
        <w:t>godin</w:t>
      </w:r>
      <w:r w:rsidR="00D76371">
        <w:rPr>
          <w:rFonts w:ascii="Times New Roman" w:eastAsia="Times New Roman" w:hAnsi="Times New Roman" w:cs="Times New Roman"/>
          <w:sz w:val="24"/>
          <w:szCs w:val="24"/>
          <w:lang w:eastAsia="hr-HR"/>
        </w:rPr>
        <w:t>e, konto 6711, dok konto 6712, prihodi iz nadležnog proračuna za financiranje izdataka za  nabavu nefinancijske imovine</w:t>
      </w:r>
      <w:r w:rsidR="005931E2">
        <w:rPr>
          <w:rFonts w:ascii="Times New Roman" w:eastAsia="Times New Roman" w:hAnsi="Times New Roman" w:cs="Times New Roman"/>
          <w:sz w:val="24"/>
          <w:szCs w:val="24"/>
          <w:lang w:eastAsia="hr-HR"/>
        </w:rPr>
        <w:t xml:space="preserve"> </w:t>
      </w:r>
      <w:r w:rsidR="00D76371">
        <w:rPr>
          <w:rFonts w:ascii="Times New Roman" w:eastAsia="Times New Roman" w:hAnsi="Times New Roman" w:cs="Times New Roman"/>
          <w:sz w:val="24"/>
          <w:szCs w:val="24"/>
          <w:lang w:eastAsia="hr-HR"/>
        </w:rPr>
        <w:t>, ima indeks 6.000, jer je u 2024. bilo puno veće ulaganje osnivača na toj poziciji.</w:t>
      </w:r>
    </w:p>
    <w:p w14:paraId="08F37CBD" w14:textId="31DAE321" w:rsidR="00CD623B" w:rsidRDefault="00574212"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ŠIFRA 6: </w:t>
      </w:r>
      <w:r w:rsidR="00385440">
        <w:rPr>
          <w:rFonts w:ascii="Times New Roman" w:eastAsia="Times New Roman" w:hAnsi="Times New Roman" w:cs="Times New Roman"/>
          <w:sz w:val="24"/>
          <w:szCs w:val="24"/>
          <w:lang w:eastAsia="hr-HR"/>
        </w:rPr>
        <w:t xml:space="preserve"> </w:t>
      </w:r>
      <w:r w:rsidR="00CD623B" w:rsidRPr="00373135">
        <w:rPr>
          <w:rFonts w:ascii="Times New Roman" w:eastAsia="Times New Roman" w:hAnsi="Times New Roman" w:cs="Times New Roman"/>
          <w:sz w:val="24"/>
          <w:szCs w:val="24"/>
          <w:lang w:eastAsia="hr-HR"/>
        </w:rPr>
        <w:t>Ukupno ostvareni prihodi u 20</w:t>
      </w:r>
      <w:r w:rsidR="00F41B71">
        <w:rPr>
          <w:rFonts w:ascii="Times New Roman" w:eastAsia="Times New Roman" w:hAnsi="Times New Roman" w:cs="Times New Roman"/>
          <w:sz w:val="24"/>
          <w:szCs w:val="24"/>
          <w:lang w:eastAsia="hr-HR"/>
        </w:rPr>
        <w:t>2</w:t>
      </w:r>
      <w:r w:rsidR="00D76371">
        <w:rPr>
          <w:rFonts w:ascii="Times New Roman" w:eastAsia="Times New Roman" w:hAnsi="Times New Roman" w:cs="Times New Roman"/>
          <w:sz w:val="24"/>
          <w:szCs w:val="24"/>
          <w:lang w:eastAsia="hr-HR"/>
        </w:rPr>
        <w:t>4</w:t>
      </w:r>
      <w:r w:rsidR="00CD623B" w:rsidRPr="00373135">
        <w:rPr>
          <w:rFonts w:ascii="Times New Roman" w:eastAsia="Times New Roman" w:hAnsi="Times New Roman" w:cs="Times New Roman"/>
          <w:sz w:val="24"/>
          <w:szCs w:val="24"/>
          <w:lang w:eastAsia="hr-HR"/>
        </w:rPr>
        <w:t xml:space="preserve">. godini  </w:t>
      </w:r>
      <w:r w:rsidR="00D76371">
        <w:rPr>
          <w:rFonts w:ascii="Times New Roman" w:eastAsia="Times New Roman" w:hAnsi="Times New Roman" w:cs="Times New Roman"/>
          <w:sz w:val="24"/>
          <w:szCs w:val="24"/>
          <w:lang w:eastAsia="hr-HR"/>
        </w:rPr>
        <w:t>928.930,26</w:t>
      </w:r>
      <w:r w:rsidR="00D411C8">
        <w:rPr>
          <w:rFonts w:ascii="Times New Roman" w:eastAsia="Times New Roman" w:hAnsi="Times New Roman" w:cs="Times New Roman"/>
          <w:sz w:val="24"/>
          <w:szCs w:val="24"/>
          <w:lang w:eastAsia="hr-HR"/>
        </w:rPr>
        <w:t xml:space="preserve"> eura</w:t>
      </w:r>
      <w:r w:rsidR="00CD623B" w:rsidRPr="00373135">
        <w:rPr>
          <w:rFonts w:ascii="Times New Roman" w:eastAsia="Times New Roman" w:hAnsi="Times New Roman" w:cs="Times New Roman"/>
          <w:sz w:val="24"/>
          <w:szCs w:val="24"/>
          <w:lang w:eastAsia="hr-HR"/>
        </w:rPr>
        <w:t>.</w:t>
      </w:r>
      <w:r w:rsidR="00385440">
        <w:rPr>
          <w:rFonts w:ascii="Times New Roman" w:eastAsia="Times New Roman" w:hAnsi="Times New Roman" w:cs="Times New Roman"/>
          <w:sz w:val="24"/>
          <w:szCs w:val="24"/>
          <w:lang w:eastAsia="hr-HR"/>
        </w:rPr>
        <w:t xml:space="preserve"> Indeks je </w:t>
      </w:r>
      <w:r w:rsidR="00D76371">
        <w:rPr>
          <w:rFonts w:ascii="Times New Roman" w:eastAsia="Times New Roman" w:hAnsi="Times New Roman" w:cs="Times New Roman"/>
          <w:sz w:val="24"/>
          <w:szCs w:val="24"/>
          <w:lang w:eastAsia="hr-HR"/>
        </w:rPr>
        <w:t>121,</w:t>
      </w:r>
      <w:r w:rsidR="00F41B71">
        <w:rPr>
          <w:rFonts w:ascii="Times New Roman" w:eastAsia="Times New Roman" w:hAnsi="Times New Roman" w:cs="Times New Roman"/>
          <w:sz w:val="24"/>
          <w:szCs w:val="24"/>
          <w:lang w:eastAsia="hr-HR"/>
        </w:rPr>
        <w:t xml:space="preserve"> odnosno prihodi su </w:t>
      </w:r>
      <w:r w:rsidR="00C32BFE">
        <w:rPr>
          <w:rFonts w:ascii="Times New Roman" w:eastAsia="Times New Roman" w:hAnsi="Times New Roman" w:cs="Times New Roman"/>
          <w:sz w:val="24"/>
          <w:szCs w:val="24"/>
          <w:lang w:eastAsia="hr-HR"/>
        </w:rPr>
        <w:t>veći</w:t>
      </w:r>
      <w:r w:rsidR="00F41B71">
        <w:rPr>
          <w:rFonts w:ascii="Times New Roman" w:eastAsia="Times New Roman" w:hAnsi="Times New Roman" w:cs="Times New Roman"/>
          <w:sz w:val="24"/>
          <w:szCs w:val="24"/>
          <w:lang w:eastAsia="hr-HR"/>
        </w:rPr>
        <w:t xml:space="preserve"> u odnosu na 20</w:t>
      </w:r>
      <w:r w:rsidR="00C32BFE">
        <w:rPr>
          <w:rFonts w:ascii="Times New Roman" w:eastAsia="Times New Roman" w:hAnsi="Times New Roman" w:cs="Times New Roman"/>
          <w:sz w:val="24"/>
          <w:szCs w:val="24"/>
          <w:lang w:eastAsia="hr-HR"/>
        </w:rPr>
        <w:t>2</w:t>
      </w:r>
      <w:r w:rsidR="00D76371">
        <w:rPr>
          <w:rFonts w:ascii="Times New Roman" w:eastAsia="Times New Roman" w:hAnsi="Times New Roman" w:cs="Times New Roman"/>
          <w:sz w:val="24"/>
          <w:szCs w:val="24"/>
          <w:lang w:eastAsia="hr-HR"/>
        </w:rPr>
        <w:t>3</w:t>
      </w:r>
      <w:r w:rsidR="00F41B71">
        <w:rPr>
          <w:rFonts w:ascii="Times New Roman" w:eastAsia="Times New Roman" w:hAnsi="Times New Roman" w:cs="Times New Roman"/>
          <w:sz w:val="24"/>
          <w:szCs w:val="24"/>
          <w:lang w:eastAsia="hr-HR"/>
        </w:rPr>
        <w:t xml:space="preserve">. g. za </w:t>
      </w:r>
      <w:r w:rsidR="00D76371">
        <w:rPr>
          <w:rFonts w:ascii="Times New Roman" w:eastAsia="Times New Roman" w:hAnsi="Times New Roman" w:cs="Times New Roman"/>
          <w:sz w:val="24"/>
          <w:szCs w:val="24"/>
          <w:lang w:eastAsia="hr-HR"/>
        </w:rPr>
        <w:t>21</w:t>
      </w:r>
      <w:r w:rsidR="00D411C8">
        <w:rPr>
          <w:rFonts w:ascii="Times New Roman" w:eastAsia="Times New Roman" w:hAnsi="Times New Roman" w:cs="Times New Roman"/>
          <w:sz w:val="24"/>
          <w:szCs w:val="24"/>
          <w:lang w:eastAsia="hr-HR"/>
        </w:rPr>
        <w:t>%, zbog povećanih prihoda iz državnog i županijskog proračuna, kako je gore obrazloženo.</w:t>
      </w:r>
    </w:p>
    <w:p w14:paraId="0005247F" w14:textId="77777777" w:rsidR="00C32BFE" w:rsidRDefault="00C32BFE" w:rsidP="00373135">
      <w:pPr>
        <w:spacing w:after="0"/>
        <w:jc w:val="both"/>
        <w:rPr>
          <w:rFonts w:ascii="Times New Roman" w:eastAsia="Times New Roman" w:hAnsi="Times New Roman" w:cs="Times New Roman"/>
          <w:sz w:val="24"/>
          <w:szCs w:val="24"/>
          <w:lang w:eastAsia="hr-HR"/>
        </w:rPr>
      </w:pPr>
    </w:p>
    <w:p w14:paraId="6055DAB3" w14:textId="77777777" w:rsidR="00C32BFE" w:rsidRDefault="00C32BFE" w:rsidP="00373135">
      <w:pPr>
        <w:spacing w:after="0"/>
        <w:jc w:val="both"/>
        <w:rPr>
          <w:rFonts w:ascii="Times New Roman" w:eastAsia="Times New Roman" w:hAnsi="Times New Roman" w:cs="Times New Roman"/>
          <w:sz w:val="24"/>
          <w:szCs w:val="24"/>
          <w:lang w:eastAsia="hr-HR"/>
        </w:rPr>
      </w:pPr>
    </w:p>
    <w:p w14:paraId="58B3F891" w14:textId="77777777" w:rsidR="00DD1B37" w:rsidRDefault="00DD1B37" w:rsidP="00373135">
      <w:pPr>
        <w:spacing w:after="0"/>
        <w:jc w:val="both"/>
        <w:rPr>
          <w:rFonts w:ascii="Times New Roman" w:eastAsia="Times New Roman" w:hAnsi="Times New Roman" w:cs="Times New Roman"/>
          <w:sz w:val="24"/>
          <w:szCs w:val="24"/>
          <w:lang w:eastAsia="hr-HR"/>
        </w:rPr>
      </w:pPr>
    </w:p>
    <w:p w14:paraId="0B53BDD4" w14:textId="77777777" w:rsidR="00CD623B" w:rsidRDefault="00FE210B" w:rsidP="00373135">
      <w:pPr>
        <w:spacing w:after="0"/>
        <w:jc w:val="both"/>
        <w:rPr>
          <w:rFonts w:ascii="Times New Roman" w:eastAsia="Times New Roman" w:hAnsi="Times New Roman" w:cs="Times New Roman"/>
          <w:b/>
          <w:sz w:val="24"/>
          <w:szCs w:val="24"/>
          <w:lang w:eastAsia="hr-HR"/>
        </w:rPr>
      </w:pPr>
      <w:r w:rsidRPr="00FE210B">
        <w:rPr>
          <w:rFonts w:ascii="Times New Roman" w:eastAsia="Times New Roman" w:hAnsi="Times New Roman" w:cs="Times New Roman"/>
          <w:b/>
          <w:sz w:val="24"/>
          <w:szCs w:val="24"/>
          <w:lang w:eastAsia="hr-HR"/>
        </w:rPr>
        <w:t>Rashodi poslovanja</w:t>
      </w:r>
    </w:p>
    <w:p w14:paraId="26A617C1" w14:textId="77777777" w:rsidR="00DD1B37" w:rsidRPr="00FE210B" w:rsidRDefault="00DD1B37" w:rsidP="00373135">
      <w:pPr>
        <w:spacing w:after="0"/>
        <w:jc w:val="both"/>
        <w:rPr>
          <w:rFonts w:ascii="Times New Roman" w:eastAsia="Times New Roman" w:hAnsi="Times New Roman" w:cs="Times New Roman"/>
          <w:b/>
          <w:sz w:val="24"/>
          <w:szCs w:val="24"/>
          <w:lang w:eastAsia="hr-HR"/>
        </w:rPr>
      </w:pPr>
    </w:p>
    <w:p w14:paraId="4CEA0142" w14:textId="5A8B1DD4" w:rsidR="00CD3C14" w:rsidRDefault="00BB307D"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Ukupni rashodi veći su u odnosu na 202</w:t>
      </w:r>
      <w:r w:rsidR="00D76371">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g. za </w:t>
      </w:r>
      <w:r w:rsidR="00D76371">
        <w:rPr>
          <w:rFonts w:ascii="Times New Roman" w:eastAsia="Times New Roman" w:hAnsi="Times New Roman" w:cs="Times New Roman"/>
          <w:sz w:val="24"/>
          <w:szCs w:val="24"/>
          <w:lang w:eastAsia="hr-HR"/>
        </w:rPr>
        <w:t>20,7</w:t>
      </w:r>
      <w:r>
        <w:rPr>
          <w:rFonts w:ascii="Times New Roman" w:eastAsia="Times New Roman" w:hAnsi="Times New Roman" w:cs="Times New Roman"/>
          <w:sz w:val="24"/>
          <w:szCs w:val="24"/>
          <w:lang w:eastAsia="hr-HR"/>
        </w:rPr>
        <w:t>%, i to:</w:t>
      </w:r>
    </w:p>
    <w:p w14:paraId="483F1904" w14:textId="56CD5FD6" w:rsidR="00CD3C14" w:rsidRDefault="00B874DB"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ŠIFRA 311:</w:t>
      </w:r>
      <w:r w:rsidR="00CD3C1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w:t>
      </w:r>
      <w:r w:rsidR="00CD3C14">
        <w:rPr>
          <w:rFonts w:ascii="Times New Roman" w:eastAsia="Times New Roman" w:hAnsi="Times New Roman" w:cs="Times New Roman"/>
          <w:sz w:val="24"/>
          <w:szCs w:val="24"/>
          <w:lang w:eastAsia="hr-HR"/>
        </w:rPr>
        <w:t xml:space="preserve">laće –indeks </w:t>
      </w:r>
      <w:r w:rsidR="00D76371">
        <w:rPr>
          <w:rFonts w:ascii="Times New Roman" w:eastAsia="Times New Roman" w:hAnsi="Times New Roman" w:cs="Times New Roman"/>
          <w:sz w:val="24"/>
          <w:szCs w:val="24"/>
          <w:lang w:eastAsia="hr-HR"/>
        </w:rPr>
        <w:t>132</w:t>
      </w:r>
      <w:r w:rsidR="00CD3C14">
        <w:rPr>
          <w:rFonts w:ascii="Times New Roman" w:eastAsia="Times New Roman" w:hAnsi="Times New Roman" w:cs="Times New Roman"/>
          <w:sz w:val="24"/>
          <w:szCs w:val="24"/>
          <w:lang w:eastAsia="hr-HR"/>
        </w:rPr>
        <w:t xml:space="preserve">- </w:t>
      </w:r>
      <w:r w:rsidR="00CF7771">
        <w:rPr>
          <w:rFonts w:ascii="Times New Roman" w:eastAsia="Times New Roman" w:hAnsi="Times New Roman" w:cs="Times New Roman"/>
          <w:sz w:val="24"/>
          <w:szCs w:val="24"/>
          <w:lang w:eastAsia="hr-HR"/>
        </w:rPr>
        <w:t>povećanje plaće i naknada.</w:t>
      </w:r>
    </w:p>
    <w:p w14:paraId="37AF98B4" w14:textId="02A3D063" w:rsidR="00B874DB" w:rsidRDefault="00B874DB"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lastRenderedPageBreak/>
        <w:t xml:space="preserve">ŠIFRA 312: </w:t>
      </w:r>
      <w:r w:rsidRPr="00B874DB">
        <w:rPr>
          <w:rFonts w:ascii="Times New Roman" w:eastAsia="Times New Roman" w:hAnsi="Times New Roman" w:cs="Times New Roman"/>
          <w:sz w:val="24"/>
          <w:szCs w:val="24"/>
          <w:lang w:eastAsia="hr-HR"/>
        </w:rPr>
        <w:t>Ostali rashodi za zaposlene</w:t>
      </w:r>
      <w:r w:rsidR="00BB307D">
        <w:rPr>
          <w:rFonts w:ascii="Times New Roman" w:eastAsia="Times New Roman" w:hAnsi="Times New Roman" w:cs="Times New Roman"/>
          <w:b/>
          <w:sz w:val="24"/>
          <w:szCs w:val="24"/>
          <w:lang w:eastAsia="hr-HR"/>
        </w:rPr>
        <w:t xml:space="preserve"> - </w:t>
      </w:r>
      <w:r w:rsidR="00C21B5D">
        <w:rPr>
          <w:rFonts w:ascii="Times New Roman" w:eastAsia="Times New Roman" w:hAnsi="Times New Roman" w:cs="Times New Roman"/>
          <w:sz w:val="24"/>
          <w:szCs w:val="24"/>
          <w:lang w:eastAsia="hr-HR"/>
        </w:rPr>
        <w:t xml:space="preserve"> indeks </w:t>
      </w:r>
      <w:r w:rsidR="00D76371">
        <w:rPr>
          <w:rFonts w:ascii="Times New Roman" w:eastAsia="Times New Roman" w:hAnsi="Times New Roman" w:cs="Times New Roman"/>
          <w:sz w:val="24"/>
          <w:szCs w:val="24"/>
          <w:lang w:eastAsia="hr-HR"/>
        </w:rPr>
        <w:t>129,9</w:t>
      </w:r>
      <w:r w:rsidR="00C21B5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D76371">
        <w:rPr>
          <w:rFonts w:ascii="Times New Roman" w:eastAsia="Times New Roman" w:hAnsi="Times New Roman" w:cs="Times New Roman"/>
          <w:sz w:val="24"/>
          <w:szCs w:val="24"/>
          <w:lang w:eastAsia="hr-HR"/>
        </w:rPr>
        <w:t xml:space="preserve">uvedena je isplata </w:t>
      </w:r>
      <w:proofErr w:type="spellStart"/>
      <w:r w:rsidR="00D76371">
        <w:rPr>
          <w:rFonts w:ascii="Times New Roman" w:eastAsia="Times New Roman" w:hAnsi="Times New Roman" w:cs="Times New Roman"/>
          <w:sz w:val="24"/>
          <w:szCs w:val="24"/>
          <w:lang w:eastAsia="hr-HR"/>
        </w:rPr>
        <w:t>uskr</w:t>
      </w:r>
      <w:r w:rsidR="000E4F43">
        <w:rPr>
          <w:rFonts w:ascii="Times New Roman" w:eastAsia="Times New Roman" w:hAnsi="Times New Roman" w:cs="Times New Roman"/>
          <w:sz w:val="24"/>
          <w:szCs w:val="24"/>
          <w:lang w:eastAsia="hr-HR"/>
        </w:rPr>
        <w:t>s</w:t>
      </w:r>
      <w:r w:rsidR="00D76371">
        <w:rPr>
          <w:rFonts w:ascii="Times New Roman" w:eastAsia="Times New Roman" w:hAnsi="Times New Roman" w:cs="Times New Roman"/>
          <w:sz w:val="24"/>
          <w:szCs w:val="24"/>
          <w:lang w:eastAsia="hr-HR"/>
        </w:rPr>
        <w:t>nice</w:t>
      </w:r>
      <w:proofErr w:type="spellEnd"/>
      <w:r w:rsidR="00D76371">
        <w:rPr>
          <w:rFonts w:ascii="Times New Roman" w:eastAsia="Times New Roman" w:hAnsi="Times New Roman" w:cs="Times New Roman"/>
          <w:sz w:val="24"/>
          <w:szCs w:val="24"/>
          <w:lang w:eastAsia="hr-HR"/>
        </w:rPr>
        <w:t xml:space="preserve">, i bilo je isplata većeg broja pomoći za smrt člana obitelji  i  pomoć za bolovanje preko 90 dana, </w:t>
      </w:r>
      <w:r w:rsidR="000E4F43">
        <w:rPr>
          <w:rFonts w:ascii="Times New Roman" w:eastAsia="Times New Roman" w:hAnsi="Times New Roman" w:cs="Times New Roman"/>
          <w:sz w:val="24"/>
          <w:szCs w:val="24"/>
          <w:lang w:eastAsia="hr-HR"/>
        </w:rPr>
        <w:t>isplaćena j</w:t>
      </w:r>
      <w:r w:rsidR="004A459E">
        <w:rPr>
          <w:rFonts w:ascii="Times New Roman" w:eastAsia="Times New Roman" w:hAnsi="Times New Roman" w:cs="Times New Roman"/>
          <w:sz w:val="24"/>
          <w:szCs w:val="24"/>
          <w:lang w:eastAsia="hr-HR"/>
        </w:rPr>
        <w:t>e</w:t>
      </w:r>
      <w:r w:rsidR="000E4F43">
        <w:rPr>
          <w:rFonts w:ascii="Times New Roman" w:eastAsia="Times New Roman" w:hAnsi="Times New Roman" w:cs="Times New Roman"/>
          <w:sz w:val="24"/>
          <w:szCs w:val="24"/>
          <w:lang w:eastAsia="hr-HR"/>
        </w:rPr>
        <w:t xml:space="preserve"> otpremnina</w:t>
      </w:r>
    </w:p>
    <w:p w14:paraId="6681FA98" w14:textId="113C3338" w:rsidR="00CF7771" w:rsidRDefault="00CF7771" w:rsidP="00373135">
      <w:pPr>
        <w:spacing w:after="0"/>
        <w:jc w:val="both"/>
        <w:rPr>
          <w:rFonts w:ascii="Times New Roman" w:eastAsia="Times New Roman" w:hAnsi="Times New Roman" w:cs="Times New Roman"/>
          <w:sz w:val="24"/>
          <w:szCs w:val="24"/>
          <w:lang w:eastAsia="hr-HR"/>
        </w:rPr>
      </w:pPr>
      <w:r w:rsidRPr="00CF7771">
        <w:rPr>
          <w:rFonts w:ascii="Times New Roman" w:eastAsia="Times New Roman" w:hAnsi="Times New Roman" w:cs="Times New Roman"/>
          <w:b/>
          <w:sz w:val="24"/>
          <w:szCs w:val="24"/>
          <w:lang w:eastAsia="hr-HR"/>
        </w:rPr>
        <w:t>ŠIFRA 313:</w:t>
      </w:r>
      <w:r>
        <w:rPr>
          <w:rFonts w:ascii="Times New Roman" w:eastAsia="Times New Roman" w:hAnsi="Times New Roman" w:cs="Times New Roman"/>
          <w:sz w:val="24"/>
          <w:szCs w:val="24"/>
          <w:lang w:eastAsia="hr-HR"/>
        </w:rPr>
        <w:t xml:space="preserve"> Doprinosi na plaće – indeks </w:t>
      </w:r>
      <w:r w:rsidR="000E4F43">
        <w:rPr>
          <w:rFonts w:ascii="Times New Roman" w:eastAsia="Times New Roman" w:hAnsi="Times New Roman" w:cs="Times New Roman"/>
          <w:sz w:val="24"/>
          <w:szCs w:val="24"/>
          <w:lang w:eastAsia="hr-HR"/>
        </w:rPr>
        <w:t>132,1</w:t>
      </w:r>
      <w:r>
        <w:rPr>
          <w:rFonts w:ascii="Times New Roman" w:eastAsia="Times New Roman" w:hAnsi="Times New Roman" w:cs="Times New Roman"/>
          <w:sz w:val="24"/>
          <w:szCs w:val="24"/>
          <w:lang w:eastAsia="hr-HR"/>
        </w:rPr>
        <w:t xml:space="preserve"> – povećanje plaća</w:t>
      </w:r>
    </w:p>
    <w:p w14:paraId="237784D1" w14:textId="2F93A835" w:rsidR="00B874DB" w:rsidRDefault="00B874DB" w:rsidP="00373135">
      <w:pPr>
        <w:spacing w:after="0"/>
        <w:jc w:val="both"/>
        <w:rPr>
          <w:rFonts w:ascii="Times New Roman" w:eastAsia="Times New Roman" w:hAnsi="Times New Roman" w:cs="Times New Roman"/>
          <w:sz w:val="24"/>
          <w:szCs w:val="24"/>
          <w:lang w:eastAsia="hr-HR"/>
        </w:rPr>
      </w:pPr>
      <w:r w:rsidRPr="00B874DB">
        <w:rPr>
          <w:rFonts w:ascii="Times New Roman" w:eastAsia="Times New Roman" w:hAnsi="Times New Roman" w:cs="Times New Roman"/>
          <w:b/>
          <w:sz w:val="24"/>
          <w:szCs w:val="24"/>
          <w:lang w:eastAsia="hr-HR"/>
        </w:rPr>
        <w:t>ŠIFRA 32</w:t>
      </w:r>
      <w:r w:rsidR="009D1073">
        <w:rPr>
          <w:rFonts w:ascii="Times New Roman" w:eastAsia="Times New Roman" w:hAnsi="Times New Roman" w:cs="Times New Roman"/>
          <w:b/>
          <w:sz w:val="24"/>
          <w:szCs w:val="24"/>
          <w:lang w:eastAsia="hr-HR"/>
        </w:rPr>
        <w:t>1</w:t>
      </w:r>
      <w:r w:rsidRPr="00B874DB">
        <w:rPr>
          <w:rFonts w:ascii="Times New Roman" w:eastAsia="Times New Roman" w:hAnsi="Times New Roman" w:cs="Times New Roman"/>
          <w:b/>
          <w:sz w:val="24"/>
          <w:szCs w:val="24"/>
          <w:lang w:eastAsia="hr-HR"/>
        </w:rPr>
        <w:t>:</w:t>
      </w:r>
      <w:r>
        <w:rPr>
          <w:rFonts w:ascii="Times New Roman" w:eastAsia="Times New Roman" w:hAnsi="Times New Roman" w:cs="Times New Roman"/>
          <w:sz w:val="24"/>
          <w:szCs w:val="24"/>
          <w:lang w:eastAsia="hr-HR"/>
        </w:rPr>
        <w:t xml:space="preserve"> </w:t>
      </w:r>
      <w:r w:rsidR="009D1073">
        <w:rPr>
          <w:rFonts w:ascii="Times New Roman" w:eastAsia="Times New Roman" w:hAnsi="Times New Roman" w:cs="Times New Roman"/>
          <w:sz w:val="24"/>
          <w:szCs w:val="24"/>
          <w:lang w:eastAsia="hr-HR"/>
        </w:rPr>
        <w:t>naknade troškova zaposlenima</w:t>
      </w:r>
      <w:r>
        <w:rPr>
          <w:rFonts w:ascii="Times New Roman" w:eastAsia="Times New Roman" w:hAnsi="Times New Roman" w:cs="Times New Roman"/>
          <w:sz w:val="24"/>
          <w:szCs w:val="24"/>
          <w:lang w:eastAsia="hr-HR"/>
        </w:rPr>
        <w:t xml:space="preserve"> – indeks </w:t>
      </w:r>
      <w:r w:rsidR="000E4F43">
        <w:rPr>
          <w:rFonts w:ascii="Times New Roman" w:eastAsia="Times New Roman" w:hAnsi="Times New Roman" w:cs="Times New Roman"/>
          <w:sz w:val="24"/>
          <w:szCs w:val="24"/>
          <w:lang w:eastAsia="hr-HR"/>
        </w:rPr>
        <w:t>112,7</w:t>
      </w:r>
      <w:r>
        <w:rPr>
          <w:rFonts w:ascii="Times New Roman" w:eastAsia="Times New Roman" w:hAnsi="Times New Roman" w:cs="Times New Roman"/>
          <w:sz w:val="24"/>
          <w:szCs w:val="24"/>
          <w:lang w:eastAsia="hr-HR"/>
        </w:rPr>
        <w:t xml:space="preserve"> </w:t>
      </w:r>
      <w:r w:rsidR="009D10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9D1073">
        <w:rPr>
          <w:rFonts w:ascii="Times New Roman" w:eastAsia="Times New Roman" w:hAnsi="Times New Roman" w:cs="Times New Roman"/>
          <w:sz w:val="24"/>
          <w:szCs w:val="24"/>
          <w:lang w:eastAsia="hr-HR"/>
        </w:rPr>
        <w:t>službena putovanja, naknade za prijevoz, stručno usavršavanje zaposlenima, veći su u odnosu na 202</w:t>
      </w:r>
      <w:r w:rsidR="000E4F43">
        <w:rPr>
          <w:rFonts w:ascii="Times New Roman" w:eastAsia="Times New Roman" w:hAnsi="Times New Roman" w:cs="Times New Roman"/>
          <w:sz w:val="24"/>
          <w:szCs w:val="24"/>
          <w:lang w:eastAsia="hr-HR"/>
        </w:rPr>
        <w:t>3</w:t>
      </w:r>
      <w:r w:rsidR="009D1073">
        <w:rPr>
          <w:rFonts w:ascii="Times New Roman" w:eastAsia="Times New Roman" w:hAnsi="Times New Roman" w:cs="Times New Roman"/>
          <w:sz w:val="24"/>
          <w:szCs w:val="24"/>
          <w:lang w:eastAsia="hr-HR"/>
        </w:rPr>
        <w:t>. g.</w:t>
      </w:r>
      <w:r w:rsidR="009C661E">
        <w:rPr>
          <w:rFonts w:ascii="Times New Roman" w:eastAsia="Times New Roman" w:hAnsi="Times New Roman" w:cs="Times New Roman"/>
          <w:sz w:val="24"/>
          <w:szCs w:val="24"/>
          <w:lang w:eastAsia="hr-HR"/>
        </w:rPr>
        <w:t>, zbog većih potreba za stručno usavršavanje</w:t>
      </w:r>
      <w:r w:rsidR="000E4F43">
        <w:rPr>
          <w:rFonts w:ascii="Times New Roman" w:eastAsia="Times New Roman" w:hAnsi="Times New Roman" w:cs="Times New Roman"/>
          <w:sz w:val="24"/>
          <w:szCs w:val="24"/>
          <w:lang w:eastAsia="hr-HR"/>
        </w:rPr>
        <w:t>, povećanje troškova prijevoza, smještaja na službenom putu, kotizacija</w:t>
      </w:r>
    </w:p>
    <w:p w14:paraId="3B2F1979" w14:textId="05AF0D76" w:rsidR="009D1073" w:rsidRDefault="009D107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ŠIFRA 322:</w:t>
      </w:r>
      <w:r w:rsidR="00807959">
        <w:rPr>
          <w:rFonts w:ascii="Times New Roman" w:eastAsia="Times New Roman" w:hAnsi="Times New Roman" w:cs="Times New Roman"/>
          <w:b/>
          <w:sz w:val="24"/>
          <w:szCs w:val="24"/>
          <w:lang w:eastAsia="hr-HR"/>
        </w:rPr>
        <w:t xml:space="preserve"> </w:t>
      </w:r>
      <w:r w:rsidR="00240198">
        <w:rPr>
          <w:rFonts w:ascii="Times New Roman" w:eastAsia="Times New Roman" w:hAnsi="Times New Roman" w:cs="Times New Roman"/>
          <w:sz w:val="24"/>
          <w:szCs w:val="24"/>
          <w:lang w:eastAsia="hr-HR"/>
        </w:rPr>
        <w:t xml:space="preserve"> </w:t>
      </w:r>
      <w:r w:rsidR="00807959">
        <w:rPr>
          <w:rFonts w:ascii="Times New Roman" w:eastAsia="Times New Roman" w:hAnsi="Times New Roman" w:cs="Times New Roman"/>
          <w:sz w:val="24"/>
          <w:szCs w:val="24"/>
          <w:lang w:eastAsia="hr-HR"/>
        </w:rPr>
        <w:t xml:space="preserve">rashodi za </w:t>
      </w:r>
      <w:r>
        <w:rPr>
          <w:rFonts w:ascii="Times New Roman" w:eastAsia="Times New Roman" w:hAnsi="Times New Roman" w:cs="Times New Roman"/>
          <w:sz w:val="24"/>
          <w:szCs w:val="24"/>
          <w:lang w:eastAsia="hr-HR"/>
        </w:rPr>
        <w:t>materijal i energiju</w:t>
      </w:r>
      <w:r w:rsidR="00240198">
        <w:rPr>
          <w:rFonts w:ascii="Times New Roman" w:eastAsia="Times New Roman" w:hAnsi="Times New Roman" w:cs="Times New Roman"/>
          <w:sz w:val="24"/>
          <w:szCs w:val="24"/>
          <w:lang w:eastAsia="hr-HR"/>
        </w:rPr>
        <w:t xml:space="preserve"> </w:t>
      </w:r>
      <w:r w:rsidR="00A7690A">
        <w:rPr>
          <w:rFonts w:ascii="Times New Roman" w:eastAsia="Times New Roman" w:hAnsi="Times New Roman" w:cs="Times New Roman"/>
          <w:sz w:val="24"/>
          <w:szCs w:val="24"/>
          <w:lang w:eastAsia="hr-HR"/>
        </w:rPr>
        <w:t xml:space="preserve">– indeks </w:t>
      </w:r>
      <w:r w:rsidR="000E4F43">
        <w:rPr>
          <w:rFonts w:ascii="Times New Roman" w:eastAsia="Times New Roman" w:hAnsi="Times New Roman" w:cs="Times New Roman"/>
          <w:sz w:val="24"/>
          <w:szCs w:val="24"/>
          <w:lang w:eastAsia="hr-HR"/>
        </w:rPr>
        <w:t>95</w:t>
      </w:r>
      <w:r>
        <w:rPr>
          <w:rFonts w:ascii="Times New Roman" w:eastAsia="Times New Roman" w:hAnsi="Times New Roman" w:cs="Times New Roman"/>
          <w:sz w:val="24"/>
          <w:szCs w:val="24"/>
          <w:lang w:eastAsia="hr-HR"/>
        </w:rPr>
        <w:t xml:space="preserve"> – energija i materijal i sirovine </w:t>
      </w:r>
      <w:r w:rsidR="000E4F43">
        <w:rPr>
          <w:rFonts w:ascii="Times New Roman" w:eastAsia="Times New Roman" w:hAnsi="Times New Roman" w:cs="Times New Roman"/>
          <w:sz w:val="24"/>
          <w:szCs w:val="24"/>
          <w:lang w:eastAsia="hr-HR"/>
        </w:rPr>
        <w:t>man</w:t>
      </w:r>
      <w:r w:rsidR="004D361E">
        <w:rPr>
          <w:rFonts w:ascii="Times New Roman" w:eastAsia="Times New Roman" w:hAnsi="Times New Roman" w:cs="Times New Roman"/>
          <w:sz w:val="24"/>
          <w:szCs w:val="24"/>
          <w:lang w:eastAsia="hr-HR"/>
        </w:rPr>
        <w:t xml:space="preserve">ji </w:t>
      </w:r>
      <w:r>
        <w:rPr>
          <w:rFonts w:ascii="Times New Roman" w:eastAsia="Times New Roman" w:hAnsi="Times New Roman" w:cs="Times New Roman"/>
          <w:sz w:val="24"/>
          <w:szCs w:val="24"/>
          <w:lang w:eastAsia="hr-HR"/>
        </w:rPr>
        <w:t xml:space="preserve">su za </w:t>
      </w:r>
      <w:r w:rsidR="009C661E">
        <w:rPr>
          <w:rFonts w:ascii="Times New Roman" w:eastAsia="Times New Roman" w:hAnsi="Times New Roman" w:cs="Times New Roman"/>
          <w:sz w:val="24"/>
          <w:szCs w:val="24"/>
          <w:lang w:eastAsia="hr-HR"/>
        </w:rPr>
        <w:t>5,</w:t>
      </w:r>
      <w:r w:rsidR="000E4F43">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 xml:space="preserve">%, zbog </w:t>
      </w:r>
      <w:r w:rsidR="000E4F43">
        <w:rPr>
          <w:rFonts w:ascii="Times New Roman" w:eastAsia="Times New Roman" w:hAnsi="Times New Roman" w:cs="Times New Roman"/>
          <w:sz w:val="24"/>
          <w:szCs w:val="24"/>
          <w:lang w:eastAsia="hr-HR"/>
        </w:rPr>
        <w:t xml:space="preserve">manje potrošnje materijala i </w:t>
      </w:r>
      <w:r w:rsidR="004071AD">
        <w:rPr>
          <w:rFonts w:ascii="Times New Roman" w:eastAsia="Times New Roman" w:hAnsi="Times New Roman" w:cs="Times New Roman"/>
          <w:sz w:val="24"/>
          <w:szCs w:val="24"/>
          <w:lang w:eastAsia="hr-HR"/>
        </w:rPr>
        <w:t>sirovina i energije u odnosu na 2023. g.</w:t>
      </w:r>
    </w:p>
    <w:p w14:paraId="18F0FEBE" w14:textId="5ED9A060" w:rsidR="00240198" w:rsidRDefault="009D1073" w:rsidP="00373135">
      <w:pPr>
        <w:spacing w:after="0"/>
        <w:jc w:val="both"/>
        <w:rPr>
          <w:rFonts w:ascii="Times New Roman" w:eastAsia="Times New Roman" w:hAnsi="Times New Roman" w:cs="Times New Roman"/>
          <w:sz w:val="24"/>
          <w:szCs w:val="24"/>
          <w:lang w:eastAsia="hr-HR"/>
        </w:rPr>
      </w:pPr>
      <w:r w:rsidRPr="009D1073">
        <w:rPr>
          <w:rFonts w:ascii="Times New Roman" w:eastAsia="Times New Roman" w:hAnsi="Times New Roman" w:cs="Times New Roman"/>
          <w:b/>
          <w:sz w:val="24"/>
          <w:szCs w:val="24"/>
          <w:lang w:eastAsia="hr-HR"/>
        </w:rPr>
        <w:t>ŠIFRA 323:</w:t>
      </w:r>
      <w:r w:rsidR="00A7690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rashodi za usluge – indeks </w:t>
      </w:r>
      <w:r w:rsidR="004071AD">
        <w:rPr>
          <w:rFonts w:ascii="Times New Roman" w:eastAsia="Times New Roman" w:hAnsi="Times New Roman" w:cs="Times New Roman"/>
          <w:sz w:val="24"/>
          <w:szCs w:val="24"/>
          <w:lang w:eastAsia="hr-HR"/>
        </w:rPr>
        <w:t>117,3</w:t>
      </w:r>
      <w:r>
        <w:rPr>
          <w:rFonts w:ascii="Times New Roman" w:eastAsia="Times New Roman" w:hAnsi="Times New Roman" w:cs="Times New Roman"/>
          <w:sz w:val="24"/>
          <w:szCs w:val="24"/>
          <w:lang w:eastAsia="hr-HR"/>
        </w:rPr>
        <w:t xml:space="preserve"> -  </w:t>
      </w:r>
      <w:r w:rsidR="009C661E">
        <w:rPr>
          <w:rFonts w:ascii="Times New Roman" w:eastAsia="Times New Roman" w:hAnsi="Times New Roman" w:cs="Times New Roman"/>
          <w:sz w:val="24"/>
          <w:szCs w:val="24"/>
          <w:lang w:eastAsia="hr-HR"/>
        </w:rPr>
        <w:t>veća pozicija u odnosu na 202</w:t>
      </w:r>
      <w:r w:rsidR="004071AD">
        <w:rPr>
          <w:rFonts w:ascii="Times New Roman" w:eastAsia="Times New Roman" w:hAnsi="Times New Roman" w:cs="Times New Roman"/>
          <w:sz w:val="24"/>
          <w:szCs w:val="24"/>
          <w:lang w:eastAsia="hr-HR"/>
        </w:rPr>
        <w:t>3</w:t>
      </w:r>
      <w:r w:rsidR="009C661E">
        <w:rPr>
          <w:rFonts w:ascii="Times New Roman" w:eastAsia="Times New Roman" w:hAnsi="Times New Roman" w:cs="Times New Roman"/>
          <w:sz w:val="24"/>
          <w:szCs w:val="24"/>
          <w:lang w:eastAsia="hr-HR"/>
        </w:rPr>
        <w:t xml:space="preserve"> g. zbog poveća</w:t>
      </w:r>
      <w:r w:rsidR="004A459E">
        <w:rPr>
          <w:rFonts w:ascii="Times New Roman" w:eastAsia="Times New Roman" w:hAnsi="Times New Roman" w:cs="Times New Roman"/>
          <w:sz w:val="24"/>
          <w:szCs w:val="24"/>
          <w:lang w:eastAsia="hr-HR"/>
        </w:rPr>
        <w:t>nja</w:t>
      </w:r>
      <w:r w:rsidR="009C661E">
        <w:rPr>
          <w:rFonts w:ascii="Times New Roman" w:eastAsia="Times New Roman" w:hAnsi="Times New Roman" w:cs="Times New Roman"/>
          <w:sz w:val="24"/>
          <w:szCs w:val="24"/>
          <w:lang w:eastAsia="hr-HR"/>
        </w:rPr>
        <w:t xml:space="preserve"> cijena usluga </w:t>
      </w:r>
    </w:p>
    <w:p w14:paraId="706972F2" w14:textId="7E88A266" w:rsidR="009B2C6F" w:rsidRDefault="009D107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ŠIFRA 329: </w:t>
      </w:r>
      <w:r w:rsidRPr="00E91638">
        <w:rPr>
          <w:rFonts w:ascii="Times New Roman" w:eastAsia="Times New Roman" w:hAnsi="Times New Roman" w:cs="Times New Roman"/>
          <w:sz w:val="24"/>
          <w:szCs w:val="24"/>
          <w:lang w:eastAsia="hr-HR"/>
        </w:rPr>
        <w:t xml:space="preserve">ostale usluge – indeks </w:t>
      </w:r>
      <w:r w:rsidR="004071AD">
        <w:rPr>
          <w:rFonts w:ascii="Times New Roman" w:eastAsia="Times New Roman" w:hAnsi="Times New Roman" w:cs="Times New Roman"/>
          <w:sz w:val="24"/>
          <w:szCs w:val="24"/>
          <w:lang w:eastAsia="hr-HR"/>
        </w:rPr>
        <w:t>89,9</w:t>
      </w:r>
      <w:r w:rsidRPr="00E9163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 xml:space="preserve"> </w:t>
      </w:r>
      <w:r w:rsidR="00807959">
        <w:rPr>
          <w:rFonts w:ascii="Times New Roman" w:eastAsia="Times New Roman" w:hAnsi="Times New Roman" w:cs="Times New Roman"/>
          <w:b/>
          <w:sz w:val="24"/>
          <w:szCs w:val="24"/>
          <w:lang w:eastAsia="hr-HR"/>
        </w:rPr>
        <w:t xml:space="preserve">  </w:t>
      </w:r>
      <w:r w:rsidR="004071AD">
        <w:rPr>
          <w:rFonts w:ascii="Times New Roman" w:eastAsia="Times New Roman" w:hAnsi="Times New Roman" w:cs="Times New Roman"/>
          <w:sz w:val="24"/>
          <w:szCs w:val="24"/>
          <w:lang w:eastAsia="hr-HR"/>
        </w:rPr>
        <w:t>manji</w:t>
      </w:r>
      <w:r w:rsidR="00E91638">
        <w:rPr>
          <w:rFonts w:ascii="Times New Roman" w:eastAsia="Times New Roman" w:hAnsi="Times New Roman" w:cs="Times New Roman"/>
          <w:sz w:val="24"/>
          <w:szCs w:val="24"/>
          <w:lang w:eastAsia="hr-HR"/>
        </w:rPr>
        <w:t xml:space="preserve"> troškovi reperezentacije, troškova sekcija</w:t>
      </w:r>
      <w:r w:rsidR="009C661E">
        <w:rPr>
          <w:rFonts w:ascii="Times New Roman" w:eastAsia="Times New Roman" w:hAnsi="Times New Roman" w:cs="Times New Roman"/>
          <w:sz w:val="24"/>
          <w:szCs w:val="24"/>
          <w:lang w:eastAsia="hr-HR"/>
        </w:rPr>
        <w:t xml:space="preserve"> – </w:t>
      </w:r>
      <w:r w:rsidR="004071AD">
        <w:rPr>
          <w:rFonts w:ascii="Times New Roman" w:eastAsia="Times New Roman" w:hAnsi="Times New Roman" w:cs="Times New Roman"/>
          <w:sz w:val="24"/>
          <w:szCs w:val="24"/>
          <w:lang w:eastAsia="hr-HR"/>
        </w:rPr>
        <w:t>manje</w:t>
      </w:r>
      <w:r w:rsidR="009C661E">
        <w:rPr>
          <w:rFonts w:ascii="Times New Roman" w:eastAsia="Times New Roman" w:hAnsi="Times New Roman" w:cs="Times New Roman"/>
          <w:sz w:val="24"/>
          <w:szCs w:val="24"/>
          <w:lang w:eastAsia="hr-HR"/>
        </w:rPr>
        <w:t xml:space="preserve"> učenika plasiralo se na Državnu </w:t>
      </w:r>
      <w:proofErr w:type="spellStart"/>
      <w:r w:rsidR="009C661E">
        <w:rPr>
          <w:rFonts w:ascii="Times New Roman" w:eastAsia="Times New Roman" w:hAnsi="Times New Roman" w:cs="Times New Roman"/>
          <w:sz w:val="24"/>
          <w:szCs w:val="24"/>
          <w:lang w:eastAsia="hr-HR"/>
        </w:rPr>
        <w:t>domijadu</w:t>
      </w:r>
      <w:proofErr w:type="spellEnd"/>
      <w:r w:rsidR="009C661E">
        <w:rPr>
          <w:rFonts w:ascii="Times New Roman" w:eastAsia="Times New Roman" w:hAnsi="Times New Roman" w:cs="Times New Roman"/>
          <w:sz w:val="24"/>
          <w:szCs w:val="24"/>
          <w:lang w:eastAsia="hr-HR"/>
        </w:rPr>
        <w:t xml:space="preserve">, što je rezultiralo </w:t>
      </w:r>
      <w:r w:rsidR="004071AD">
        <w:rPr>
          <w:rFonts w:ascii="Times New Roman" w:eastAsia="Times New Roman" w:hAnsi="Times New Roman" w:cs="Times New Roman"/>
          <w:sz w:val="24"/>
          <w:szCs w:val="24"/>
          <w:lang w:eastAsia="hr-HR"/>
        </w:rPr>
        <w:t>manjim</w:t>
      </w:r>
      <w:r w:rsidR="009C661E">
        <w:rPr>
          <w:rFonts w:ascii="Times New Roman" w:eastAsia="Times New Roman" w:hAnsi="Times New Roman" w:cs="Times New Roman"/>
          <w:sz w:val="24"/>
          <w:szCs w:val="24"/>
          <w:lang w:eastAsia="hr-HR"/>
        </w:rPr>
        <w:t xml:space="preserve"> troškovima iste</w:t>
      </w:r>
      <w:r w:rsidR="00E91638">
        <w:rPr>
          <w:rFonts w:ascii="Times New Roman" w:eastAsia="Times New Roman" w:hAnsi="Times New Roman" w:cs="Times New Roman"/>
          <w:sz w:val="24"/>
          <w:szCs w:val="24"/>
          <w:lang w:eastAsia="hr-HR"/>
        </w:rPr>
        <w:t>,</w:t>
      </w:r>
      <w:r w:rsidR="009C661E">
        <w:rPr>
          <w:rFonts w:ascii="Times New Roman" w:eastAsia="Times New Roman" w:hAnsi="Times New Roman" w:cs="Times New Roman"/>
          <w:sz w:val="24"/>
          <w:szCs w:val="24"/>
          <w:lang w:eastAsia="hr-HR"/>
        </w:rPr>
        <w:t xml:space="preserve"> </w:t>
      </w:r>
    </w:p>
    <w:p w14:paraId="186BA966" w14:textId="047D7870" w:rsidR="00807959" w:rsidRDefault="00E91638"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ŠIFRA 34:</w:t>
      </w:r>
      <w:r w:rsidR="00807959">
        <w:rPr>
          <w:rFonts w:ascii="Times New Roman" w:eastAsia="Times New Roman" w:hAnsi="Times New Roman" w:cs="Times New Roman"/>
          <w:sz w:val="24"/>
          <w:szCs w:val="24"/>
          <w:lang w:eastAsia="hr-HR"/>
        </w:rPr>
        <w:t xml:space="preserve"> financijski rashodi – indeks </w:t>
      </w:r>
      <w:r w:rsidR="004071AD">
        <w:rPr>
          <w:rFonts w:ascii="Times New Roman" w:eastAsia="Times New Roman" w:hAnsi="Times New Roman" w:cs="Times New Roman"/>
          <w:sz w:val="24"/>
          <w:szCs w:val="24"/>
          <w:lang w:eastAsia="hr-HR"/>
        </w:rPr>
        <w:t>105,6</w:t>
      </w:r>
      <w:r w:rsidR="00807959">
        <w:rPr>
          <w:rFonts w:ascii="Times New Roman" w:eastAsia="Times New Roman" w:hAnsi="Times New Roman" w:cs="Times New Roman"/>
          <w:sz w:val="24"/>
          <w:szCs w:val="24"/>
          <w:lang w:eastAsia="hr-HR"/>
        </w:rPr>
        <w:t xml:space="preserve"> </w:t>
      </w:r>
      <w:r w:rsidR="00AF1D0E">
        <w:rPr>
          <w:rFonts w:ascii="Times New Roman" w:eastAsia="Times New Roman" w:hAnsi="Times New Roman" w:cs="Times New Roman"/>
          <w:sz w:val="24"/>
          <w:szCs w:val="24"/>
          <w:lang w:eastAsia="hr-HR"/>
        </w:rPr>
        <w:t>–</w:t>
      </w:r>
      <w:r w:rsidR="00807959">
        <w:rPr>
          <w:rFonts w:ascii="Times New Roman" w:eastAsia="Times New Roman" w:hAnsi="Times New Roman" w:cs="Times New Roman"/>
          <w:sz w:val="24"/>
          <w:szCs w:val="24"/>
          <w:lang w:eastAsia="hr-HR"/>
        </w:rPr>
        <w:t xml:space="preserve"> </w:t>
      </w:r>
      <w:r w:rsidR="009B2C6F">
        <w:rPr>
          <w:rFonts w:ascii="Times New Roman" w:eastAsia="Times New Roman" w:hAnsi="Times New Roman" w:cs="Times New Roman"/>
          <w:sz w:val="24"/>
          <w:szCs w:val="24"/>
          <w:lang w:eastAsia="hr-HR"/>
        </w:rPr>
        <w:t>povećan</w:t>
      </w:r>
      <w:r w:rsidR="004A459E">
        <w:rPr>
          <w:rFonts w:ascii="Times New Roman" w:eastAsia="Times New Roman" w:hAnsi="Times New Roman" w:cs="Times New Roman"/>
          <w:sz w:val="24"/>
          <w:szCs w:val="24"/>
          <w:lang w:eastAsia="hr-HR"/>
        </w:rPr>
        <w:t>a</w:t>
      </w:r>
      <w:r w:rsidR="009B2C6F">
        <w:rPr>
          <w:rFonts w:ascii="Times New Roman" w:eastAsia="Times New Roman" w:hAnsi="Times New Roman" w:cs="Times New Roman"/>
          <w:sz w:val="24"/>
          <w:szCs w:val="24"/>
          <w:lang w:eastAsia="hr-HR"/>
        </w:rPr>
        <w:t xml:space="preserve"> usluga platnog prometa</w:t>
      </w:r>
    </w:p>
    <w:p w14:paraId="754E6EB7" w14:textId="77777777" w:rsidR="009B2C6F" w:rsidRDefault="009B2C6F" w:rsidP="00373135">
      <w:pPr>
        <w:spacing w:after="0"/>
        <w:jc w:val="both"/>
        <w:rPr>
          <w:rFonts w:ascii="Times New Roman" w:eastAsia="Times New Roman" w:hAnsi="Times New Roman" w:cs="Times New Roman"/>
          <w:sz w:val="24"/>
          <w:szCs w:val="24"/>
          <w:lang w:eastAsia="hr-HR"/>
        </w:rPr>
      </w:pPr>
    </w:p>
    <w:p w14:paraId="5CFA5951" w14:textId="125B1DCF"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Ukupni </w:t>
      </w:r>
      <w:r w:rsidR="00DE3FB4" w:rsidRPr="00373135">
        <w:rPr>
          <w:rFonts w:ascii="Times New Roman" w:eastAsia="Times New Roman" w:hAnsi="Times New Roman" w:cs="Times New Roman"/>
          <w:sz w:val="24"/>
          <w:szCs w:val="24"/>
          <w:lang w:eastAsia="hr-HR"/>
        </w:rPr>
        <w:t xml:space="preserve">rashodi </w:t>
      </w:r>
      <w:r w:rsidR="00452569" w:rsidRPr="00373135">
        <w:rPr>
          <w:rFonts w:ascii="Times New Roman" w:eastAsia="Times New Roman" w:hAnsi="Times New Roman" w:cs="Times New Roman"/>
          <w:sz w:val="24"/>
          <w:szCs w:val="24"/>
          <w:lang w:eastAsia="hr-HR"/>
        </w:rPr>
        <w:t xml:space="preserve">poslovanja u </w:t>
      </w:r>
      <w:r w:rsidR="00112E9E">
        <w:rPr>
          <w:rFonts w:ascii="Times New Roman" w:eastAsia="Times New Roman" w:hAnsi="Times New Roman" w:cs="Times New Roman"/>
          <w:sz w:val="24"/>
          <w:szCs w:val="24"/>
          <w:lang w:eastAsia="hr-HR"/>
        </w:rPr>
        <w:t>202</w:t>
      </w:r>
      <w:r w:rsidR="004071AD">
        <w:rPr>
          <w:rFonts w:ascii="Times New Roman" w:eastAsia="Times New Roman" w:hAnsi="Times New Roman" w:cs="Times New Roman"/>
          <w:sz w:val="24"/>
          <w:szCs w:val="24"/>
          <w:lang w:eastAsia="hr-HR"/>
        </w:rPr>
        <w:t>4</w:t>
      </w:r>
      <w:r w:rsidR="00112E9E">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 xml:space="preserve">godini su </w:t>
      </w:r>
      <w:r w:rsidR="004071AD">
        <w:rPr>
          <w:rFonts w:ascii="Times New Roman" w:eastAsia="Times New Roman" w:hAnsi="Times New Roman" w:cs="Times New Roman"/>
          <w:sz w:val="24"/>
          <w:szCs w:val="24"/>
          <w:lang w:eastAsia="hr-HR"/>
        </w:rPr>
        <w:t>912.978,61</w:t>
      </w:r>
      <w:r w:rsidR="00F305AE">
        <w:rPr>
          <w:rFonts w:ascii="Times New Roman" w:eastAsia="Times New Roman" w:hAnsi="Times New Roman" w:cs="Times New Roman"/>
          <w:sz w:val="24"/>
          <w:szCs w:val="24"/>
          <w:lang w:eastAsia="hr-HR"/>
        </w:rPr>
        <w:t xml:space="preserve"> </w:t>
      </w:r>
      <w:r w:rsidR="009B2C6F">
        <w:rPr>
          <w:rFonts w:ascii="Times New Roman" w:eastAsia="Times New Roman" w:hAnsi="Times New Roman" w:cs="Times New Roman"/>
          <w:sz w:val="24"/>
          <w:szCs w:val="24"/>
          <w:lang w:eastAsia="hr-HR"/>
        </w:rPr>
        <w:t>eura</w:t>
      </w:r>
      <w:r w:rsidR="00F305AE">
        <w:rPr>
          <w:rFonts w:ascii="Times New Roman" w:eastAsia="Times New Roman" w:hAnsi="Times New Roman" w:cs="Times New Roman"/>
          <w:sz w:val="24"/>
          <w:szCs w:val="24"/>
          <w:lang w:eastAsia="hr-HR"/>
        </w:rPr>
        <w:t>, što je za</w:t>
      </w:r>
      <w:r w:rsidR="00AF1D0E">
        <w:rPr>
          <w:rFonts w:ascii="Times New Roman" w:eastAsia="Times New Roman" w:hAnsi="Times New Roman" w:cs="Times New Roman"/>
          <w:sz w:val="24"/>
          <w:szCs w:val="24"/>
          <w:lang w:eastAsia="hr-HR"/>
        </w:rPr>
        <w:t xml:space="preserve"> </w:t>
      </w:r>
      <w:r w:rsidR="00F305AE">
        <w:rPr>
          <w:rFonts w:ascii="Times New Roman" w:eastAsia="Times New Roman" w:hAnsi="Times New Roman" w:cs="Times New Roman"/>
          <w:sz w:val="24"/>
          <w:szCs w:val="24"/>
          <w:lang w:eastAsia="hr-HR"/>
        </w:rPr>
        <w:t xml:space="preserve"> </w:t>
      </w:r>
      <w:r w:rsidR="004071AD">
        <w:rPr>
          <w:rFonts w:ascii="Times New Roman" w:eastAsia="Times New Roman" w:hAnsi="Times New Roman" w:cs="Times New Roman"/>
          <w:sz w:val="24"/>
          <w:szCs w:val="24"/>
          <w:lang w:eastAsia="hr-HR"/>
        </w:rPr>
        <w:t>20,1</w:t>
      </w:r>
      <w:r w:rsidR="00112E9E">
        <w:rPr>
          <w:rFonts w:ascii="Times New Roman" w:eastAsia="Times New Roman" w:hAnsi="Times New Roman" w:cs="Times New Roman"/>
          <w:sz w:val="24"/>
          <w:szCs w:val="24"/>
          <w:lang w:eastAsia="hr-HR"/>
        </w:rPr>
        <w:t>%</w:t>
      </w:r>
      <w:r w:rsidR="00CD3C14">
        <w:rPr>
          <w:rFonts w:ascii="Times New Roman" w:eastAsia="Times New Roman" w:hAnsi="Times New Roman" w:cs="Times New Roman"/>
          <w:sz w:val="24"/>
          <w:szCs w:val="24"/>
          <w:lang w:eastAsia="hr-HR"/>
        </w:rPr>
        <w:t xml:space="preserve"> </w:t>
      </w:r>
      <w:r w:rsidR="00AF1D0E">
        <w:rPr>
          <w:rFonts w:ascii="Times New Roman" w:eastAsia="Times New Roman" w:hAnsi="Times New Roman" w:cs="Times New Roman"/>
          <w:sz w:val="24"/>
          <w:szCs w:val="24"/>
          <w:lang w:eastAsia="hr-HR"/>
        </w:rPr>
        <w:t>više</w:t>
      </w:r>
      <w:r w:rsidR="00F305AE">
        <w:rPr>
          <w:rFonts w:ascii="Times New Roman" w:eastAsia="Times New Roman" w:hAnsi="Times New Roman" w:cs="Times New Roman"/>
          <w:sz w:val="24"/>
          <w:szCs w:val="24"/>
          <w:lang w:eastAsia="hr-HR"/>
        </w:rPr>
        <w:t xml:space="preserve"> u odnosu na 20</w:t>
      </w:r>
      <w:r w:rsidR="00AF1D0E">
        <w:rPr>
          <w:rFonts w:ascii="Times New Roman" w:eastAsia="Times New Roman" w:hAnsi="Times New Roman" w:cs="Times New Roman"/>
          <w:sz w:val="24"/>
          <w:szCs w:val="24"/>
          <w:lang w:eastAsia="hr-HR"/>
        </w:rPr>
        <w:t>2</w:t>
      </w:r>
      <w:r w:rsidR="004071AD">
        <w:rPr>
          <w:rFonts w:ascii="Times New Roman" w:eastAsia="Times New Roman" w:hAnsi="Times New Roman" w:cs="Times New Roman"/>
          <w:sz w:val="24"/>
          <w:szCs w:val="24"/>
          <w:lang w:eastAsia="hr-HR"/>
        </w:rPr>
        <w:t>3</w:t>
      </w:r>
      <w:r w:rsidR="00F305AE">
        <w:rPr>
          <w:rFonts w:ascii="Times New Roman" w:eastAsia="Times New Roman" w:hAnsi="Times New Roman" w:cs="Times New Roman"/>
          <w:sz w:val="24"/>
          <w:szCs w:val="24"/>
          <w:lang w:eastAsia="hr-HR"/>
        </w:rPr>
        <w:t>. g.</w:t>
      </w:r>
      <w:r w:rsidR="009B2C6F">
        <w:rPr>
          <w:rFonts w:ascii="Times New Roman" w:eastAsia="Times New Roman" w:hAnsi="Times New Roman" w:cs="Times New Roman"/>
          <w:sz w:val="24"/>
          <w:szCs w:val="24"/>
          <w:lang w:eastAsia="hr-HR"/>
        </w:rPr>
        <w:t>, na što je utjecala inflacija kroz povećanje cijena proizvoda i usluga</w:t>
      </w:r>
      <w:r w:rsidR="004071AD">
        <w:rPr>
          <w:rFonts w:ascii="Times New Roman" w:eastAsia="Times New Roman" w:hAnsi="Times New Roman" w:cs="Times New Roman"/>
          <w:sz w:val="24"/>
          <w:szCs w:val="24"/>
          <w:lang w:eastAsia="hr-HR"/>
        </w:rPr>
        <w:t xml:space="preserve"> i povećanje plaća i naknada.</w:t>
      </w:r>
    </w:p>
    <w:p w14:paraId="0B415591" w14:textId="77777777" w:rsidR="00CD623B" w:rsidRPr="00373135" w:rsidRDefault="00CD623B" w:rsidP="00373135">
      <w:pPr>
        <w:spacing w:after="0"/>
        <w:jc w:val="both"/>
        <w:rPr>
          <w:rFonts w:ascii="Times New Roman" w:eastAsia="Times New Roman" w:hAnsi="Times New Roman" w:cs="Times New Roman"/>
          <w:sz w:val="24"/>
          <w:szCs w:val="24"/>
          <w:lang w:eastAsia="hr-HR"/>
        </w:rPr>
      </w:pPr>
    </w:p>
    <w:p w14:paraId="647C46AF" w14:textId="2CDF1F2A"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A22ADB">
        <w:rPr>
          <w:rFonts w:ascii="Times New Roman" w:eastAsia="Times New Roman" w:hAnsi="Times New Roman" w:cs="Times New Roman"/>
          <w:b/>
          <w:sz w:val="24"/>
          <w:szCs w:val="24"/>
          <w:lang w:eastAsia="hr-HR"/>
        </w:rPr>
        <w:t>ŠIFRI X001:</w:t>
      </w:r>
      <w:r w:rsidRPr="00373135">
        <w:rPr>
          <w:rFonts w:ascii="Times New Roman" w:eastAsia="Times New Roman" w:hAnsi="Times New Roman" w:cs="Times New Roman"/>
          <w:sz w:val="24"/>
          <w:szCs w:val="24"/>
          <w:lang w:eastAsia="hr-HR"/>
        </w:rPr>
        <w:t xml:space="preserve"> je iskazan višak prihoda nad rashodima od redovnog poslovanja u iznosu od </w:t>
      </w:r>
      <w:r w:rsidR="008A0F21">
        <w:rPr>
          <w:rFonts w:ascii="Times New Roman" w:eastAsia="Times New Roman" w:hAnsi="Times New Roman" w:cs="Times New Roman"/>
          <w:sz w:val="24"/>
          <w:szCs w:val="24"/>
          <w:lang w:eastAsia="hr-HR"/>
        </w:rPr>
        <w:t>15.951,65</w:t>
      </w:r>
      <w:r w:rsidR="003638E5">
        <w:rPr>
          <w:rFonts w:ascii="Times New Roman" w:eastAsia="Times New Roman" w:hAnsi="Times New Roman" w:cs="Times New Roman"/>
          <w:sz w:val="24"/>
          <w:szCs w:val="24"/>
          <w:lang w:eastAsia="hr-HR"/>
        </w:rPr>
        <w:t xml:space="preserve"> eura</w:t>
      </w:r>
      <w:r w:rsidRPr="00373135">
        <w:rPr>
          <w:rFonts w:ascii="Times New Roman" w:eastAsia="Times New Roman" w:hAnsi="Times New Roman" w:cs="Times New Roman"/>
          <w:sz w:val="24"/>
          <w:szCs w:val="24"/>
          <w:lang w:eastAsia="hr-HR"/>
        </w:rPr>
        <w:t>.</w:t>
      </w:r>
    </w:p>
    <w:p w14:paraId="0EB08B75" w14:textId="5C821E94" w:rsidR="003638E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A22ADB">
        <w:rPr>
          <w:rFonts w:ascii="Times New Roman" w:eastAsia="Times New Roman" w:hAnsi="Times New Roman" w:cs="Times New Roman"/>
          <w:b/>
          <w:sz w:val="24"/>
          <w:szCs w:val="24"/>
          <w:lang w:eastAsia="hr-HR"/>
        </w:rPr>
        <w:t>ŠIFRI 4:</w:t>
      </w:r>
      <w:r w:rsidRPr="00373135">
        <w:rPr>
          <w:rFonts w:ascii="Times New Roman" w:eastAsia="Times New Roman" w:hAnsi="Times New Roman" w:cs="Times New Roman"/>
          <w:sz w:val="24"/>
          <w:szCs w:val="24"/>
          <w:lang w:eastAsia="hr-HR"/>
        </w:rPr>
        <w:t xml:space="preserve"> prikazani su rashodi za nabavku nefinancijske imovine u iznosu od </w:t>
      </w:r>
      <w:r w:rsidR="008A0F21">
        <w:rPr>
          <w:rFonts w:ascii="Times New Roman" w:eastAsia="Times New Roman" w:hAnsi="Times New Roman" w:cs="Times New Roman"/>
          <w:sz w:val="24"/>
          <w:szCs w:val="24"/>
          <w:lang w:eastAsia="hr-HR"/>
        </w:rPr>
        <w:t>49.571,25</w:t>
      </w:r>
      <w:r w:rsidR="003638E5">
        <w:rPr>
          <w:rFonts w:ascii="Times New Roman" w:eastAsia="Times New Roman" w:hAnsi="Times New Roman" w:cs="Times New Roman"/>
          <w:sz w:val="24"/>
          <w:szCs w:val="24"/>
          <w:lang w:eastAsia="hr-HR"/>
        </w:rPr>
        <w:t xml:space="preserve"> eura</w:t>
      </w:r>
      <w:r w:rsidR="00F305AE">
        <w:rPr>
          <w:rFonts w:ascii="Times New Roman" w:eastAsia="Times New Roman" w:hAnsi="Times New Roman" w:cs="Times New Roman"/>
          <w:sz w:val="24"/>
          <w:szCs w:val="24"/>
          <w:lang w:eastAsia="hr-HR"/>
        </w:rPr>
        <w:t>, a odnose se na nabavu</w:t>
      </w:r>
      <w:r w:rsidR="00D36E8F">
        <w:rPr>
          <w:rFonts w:ascii="Times New Roman" w:eastAsia="Times New Roman" w:hAnsi="Times New Roman" w:cs="Times New Roman"/>
          <w:sz w:val="24"/>
          <w:szCs w:val="24"/>
          <w:lang w:eastAsia="hr-HR"/>
        </w:rPr>
        <w:t>:</w:t>
      </w:r>
      <w:r w:rsidR="007A7638">
        <w:rPr>
          <w:rFonts w:ascii="Times New Roman" w:eastAsia="Times New Roman" w:hAnsi="Times New Roman" w:cs="Times New Roman"/>
          <w:sz w:val="24"/>
          <w:szCs w:val="24"/>
          <w:lang w:eastAsia="hr-HR"/>
        </w:rPr>
        <w:t xml:space="preserve"> računala </w:t>
      </w:r>
      <w:r w:rsidR="00D36E8F">
        <w:rPr>
          <w:rFonts w:ascii="Times New Roman" w:eastAsia="Times New Roman" w:hAnsi="Times New Roman" w:cs="Times New Roman"/>
          <w:sz w:val="24"/>
          <w:szCs w:val="24"/>
          <w:lang w:eastAsia="hr-HR"/>
        </w:rPr>
        <w:t>za tajništvo i računovodstvo, klime na tavanu Doma, unutrašnja fasada u atriju Doma, na glavnoj zgradi u upravnoj zgradi, viseći ormarići za odjele, zamjena parketa u dvorani</w:t>
      </w:r>
      <w:r w:rsidR="004A459E">
        <w:rPr>
          <w:rFonts w:ascii="Times New Roman" w:eastAsia="Times New Roman" w:hAnsi="Times New Roman" w:cs="Times New Roman"/>
          <w:sz w:val="24"/>
          <w:szCs w:val="24"/>
          <w:lang w:eastAsia="hr-HR"/>
        </w:rPr>
        <w:t xml:space="preserve"> </w:t>
      </w:r>
      <w:r w:rsidR="00D36E8F">
        <w:rPr>
          <w:rFonts w:ascii="Times New Roman" w:eastAsia="Times New Roman" w:hAnsi="Times New Roman" w:cs="Times New Roman"/>
          <w:sz w:val="24"/>
          <w:szCs w:val="24"/>
          <w:lang w:eastAsia="hr-HR"/>
        </w:rPr>
        <w:t>3, popravak sanitarija na 3. odjelu, zamjena separatora masti, samostojeći filter vode za piće.</w:t>
      </w:r>
    </w:p>
    <w:p w14:paraId="25E2BFDA" w14:textId="57919DBB" w:rsidR="003638E5" w:rsidRDefault="00A22ADB"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Sitni inventar nabavljen je u iznosu od </w:t>
      </w:r>
      <w:r w:rsidR="00D36E8F">
        <w:rPr>
          <w:rFonts w:ascii="Times New Roman" w:eastAsia="Times New Roman" w:hAnsi="Times New Roman" w:cs="Times New Roman"/>
          <w:sz w:val="24"/>
          <w:szCs w:val="24"/>
          <w:lang w:eastAsia="hr-HR"/>
        </w:rPr>
        <w:t>6.247,51</w:t>
      </w:r>
      <w:r w:rsidR="003638E5">
        <w:rPr>
          <w:rFonts w:ascii="Times New Roman" w:eastAsia="Times New Roman" w:hAnsi="Times New Roman" w:cs="Times New Roman"/>
          <w:sz w:val="24"/>
          <w:szCs w:val="24"/>
          <w:lang w:eastAsia="hr-HR"/>
        </w:rPr>
        <w:t xml:space="preserve"> eura</w:t>
      </w:r>
      <w:r>
        <w:rPr>
          <w:rFonts w:ascii="Times New Roman" w:eastAsia="Times New Roman" w:hAnsi="Times New Roman" w:cs="Times New Roman"/>
          <w:sz w:val="24"/>
          <w:szCs w:val="24"/>
          <w:lang w:eastAsia="hr-HR"/>
        </w:rPr>
        <w:t xml:space="preserve">, </w:t>
      </w:r>
      <w:r w:rsidR="00D36E8F">
        <w:rPr>
          <w:rFonts w:ascii="Times New Roman" w:eastAsia="Times New Roman" w:hAnsi="Times New Roman" w:cs="Times New Roman"/>
          <w:sz w:val="24"/>
          <w:szCs w:val="24"/>
          <w:lang w:eastAsia="hr-HR"/>
        </w:rPr>
        <w:t>3.697,36</w:t>
      </w:r>
      <w:r w:rsidR="003638E5">
        <w:rPr>
          <w:rFonts w:ascii="Times New Roman" w:eastAsia="Times New Roman" w:hAnsi="Times New Roman" w:cs="Times New Roman"/>
          <w:sz w:val="24"/>
          <w:szCs w:val="24"/>
          <w:lang w:eastAsia="hr-HR"/>
        </w:rPr>
        <w:t xml:space="preserve"> eura iz uplate učenika, a </w:t>
      </w:r>
      <w:r w:rsidR="00D36E8F">
        <w:rPr>
          <w:rFonts w:ascii="Times New Roman" w:eastAsia="Times New Roman" w:hAnsi="Times New Roman" w:cs="Times New Roman"/>
          <w:sz w:val="24"/>
          <w:szCs w:val="24"/>
          <w:lang w:eastAsia="hr-HR"/>
        </w:rPr>
        <w:t>2.550,15</w:t>
      </w:r>
      <w:r w:rsidR="003638E5">
        <w:rPr>
          <w:rFonts w:ascii="Times New Roman" w:eastAsia="Times New Roman" w:hAnsi="Times New Roman" w:cs="Times New Roman"/>
          <w:sz w:val="24"/>
          <w:szCs w:val="24"/>
          <w:lang w:eastAsia="hr-HR"/>
        </w:rPr>
        <w:t xml:space="preserve"> eura iz županijskih sredstava za </w:t>
      </w:r>
      <w:r w:rsidR="00D36E8F">
        <w:rPr>
          <w:rFonts w:ascii="Times New Roman" w:eastAsia="Times New Roman" w:hAnsi="Times New Roman" w:cs="Times New Roman"/>
          <w:sz w:val="24"/>
          <w:szCs w:val="24"/>
          <w:lang w:eastAsia="hr-HR"/>
        </w:rPr>
        <w:t>zavjese za odjele.</w:t>
      </w:r>
    </w:p>
    <w:p w14:paraId="06E6D874" w14:textId="7DC07B51" w:rsidR="003C7B57" w:rsidRDefault="00A22ADB"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Svake godine ličimo dio Doma, na što je utrošeno </w:t>
      </w:r>
      <w:r w:rsidR="00D36E8F">
        <w:rPr>
          <w:rFonts w:ascii="Times New Roman" w:eastAsia="Times New Roman" w:hAnsi="Times New Roman" w:cs="Times New Roman"/>
          <w:sz w:val="24"/>
          <w:szCs w:val="24"/>
          <w:lang w:eastAsia="hr-HR"/>
        </w:rPr>
        <w:t>10.147,14</w:t>
      </w:r>
      <w:r w:rsidR="003638E5">
        <w:rPr>
          <w:rFonts w:ascii="Times New Roman" w:eastAsia="Times New Roman" w:hAnsi="Times New Roman" w:cs="Times New Roman"/>
          <w:sz w:val="24"/>
          <w:szCs w:val="24"/>
          <w:lang w:eastAsia="hr-HR"/>
        </w:rPr>
        <w:t xml:space="preserve"> eura</w:t>
      </w:r>
      <w:r>
        <w:rPr>
          <w:rFonts w:ascii="Times New Roman" w:eastAsia="Times New Roman" w:hAnsi="Times New Roman" w:cs="Times New Roman"/>
          <w:sz w:val="24"/>
          <w:szCs w:val="24"/>
          <w:lang w:eastAsia="hr-HR"/>
        </w:rPr>
        <w:t xml:space="preserve"> u 202</w:t>
      </w:r>
      <w:r w:rsidR="00D36E8F">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00D36E8F">
        <w:rPr>
          <w:rFonts w:ascii="Times New Roman" w:eastAsia="Times New Roman" w:hAnsi="Times New Roman" w:cs="Times New Roman"/>
          <w:sz w:val="24"/>
          <w:szCs w:val="24"/>
          <w:lang w:eastAsia="hr-HR"/>
        </w:rPr>
        <w:t>g.,  lakirali smo parket, u iznosu od 1.973,75 eura, popravak solarnog grijanja, u iznosu od 1.605,00 eura. Tekuće i investicijsko održavanje financirano je iz prenesenog viška prihoda nad rashodima, izvor „432“ u iznosu od 10.000,00 eura, od uplate učenika, u iznosu od 771,00 euro i iz Županijskog proračuna, u iznosu od 3.000,00 eura</w:t>
      </w:r>
    </w:p>
    <w:p w14:paraId="610A8DD7" w14:textId="62FEDDC0" w:rsidR="00FA33D7" w:rsidRPr="00373135" w:rsidRDefault="00FA33D7"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 prvotnom planu kapitalnih ulaganja za 20</w:t>
      </w:r>
      <w:r w:rsidR="00CD3C14">
        <w:rPr>
          <w:rFonts w:ascii="Times New Roman" w:eastAsia="Times New Roman" w:hAnsi="Times New Roman" w:cs="Times New Roman"/>
          <w:sz w:val="24"/>
          <w:szCs w:val="24"/>
          <w:lang w:eastAsia="hr-HR"/>
        </w:rPr>
        <w:t>2</w:t>
      </w:r>
      <w:r w:rsidR="00BD3EA5">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g. planirali smo nabavku osnovnih sredstava</w:t>
      </w:r>
      <w:r w:rsidR="003C7B57">
        <w:rPr>
          <w:rFonts w:ascii="Times New Roman" w:eastAsia="Times New Roman" w:hAnsi="Times New Roman" w:cs="Times New Roman"/>
          <w:sz w:val="24"/>
          <w:szCs w:val="24"/>
          <w:lang w:eastAsia="hr-HR"/>
        </w:rPr>
        <w:t xml:space="preserve">, </w:t>
      </w:r>
      <w:r w:rsidR="00C92AEE">
        <w:rPr>
          <w:rFonts w:ascii="Times New Roman" w:eastAsia="Times New Roman" w:hAnsi="Times New Roman" w:cs="Times New Roman"/>
          <w:sz w:val="24"/>
          <w:szCs w:val="24"/>
          <w:lang w:eastAsia="hr-HR"/>
        </w:rPr>
        <w:t>investicijsko i tekuće održavanje građevinskih objekata i tekuće održavanje opreme</w:t>
      </w:r>
      <w:r>
        <w:rPr>
          <w:rFonts w:ascii="Times New Roman" w:eastAsia="Times New Roman" w:hAnsi="Times New Roman" w:cs="Times New Roman"/>
          <w:sz w:val="24"/>
          <w:szCs w:val="24"/>
          <w:lang w:eastAsia="hr-HR"/>
        </w:rPr>
        <w:t xml:space="preserve"> od </w:t>
      </w:r>
      <w:r w:rsidR="00BD3EA5">
        <w:rPr>
          <w:rFonts w:ascii="Times New Roman" w:eastAsia="Times New Roman" w:hAnsi="Times New Roman" w:cs="Times New Roman"/>
          <w:sz w:val="24"/>
          <w:szCs w:val="24"/>
          <w:lang w:eastAsia="hr-HR"/>
        </w:rPr>
        <w:t>41.395,00</w:t>
      </w:r>
      <w:r w:rsidR="00C92AEE">
        <w:rPr>
          <w:rFonts w:ascii="Times New Roman" w:eastAsia="Times New Roman" w:hAnsi="Times New Roman" w:cs="Times New Roman"/>
          <w:sz w:val="24"/>
          <w:szCs w:val="24"/>
          <w:lang w:eastAsia="hr-HR"/>
        </w:rPr>
        <w:t xml:space="preserve"> eura</w:t>
      </w:r>
      <w:r w:rsidR="00BD3EA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iz viška prihoda nad rashodima iz prethodnih godina,</w:t>
      </w:r>
      <w:r w:rsidR="006A107B">
        <w:rPr>
          <w:rFonts w:ascii="Times New Roman" w:eastAsia="Times New Roman" w:hAnsi="Times New Roman" w:cs="Times New Roman"/>
          <w:sz w:val="24"/>
          <w:szCs w:val="24"/>
          <w:lang w:eastAsia="hr-HR"/>
        </w:rPr>
        <w:t xml:space="preserve"> od uplate učenika 1.271,75 euro,</w:t>
      </w:r>
      <w:r w:rsidR="00BD3EA5">
        <w:rPr>
          <w:rFonts w:ascii="Times New Roman" w:eastAsia="Times New Roman" w:hAnsi="Times New Roman" w:cs="Times New Roman"/>
          <w:sz w:val="24"/>
          <w:szCs w:val="24"/>
          <w:lang w:eastAsia="hr-HR"/>
        </w:rPr>
        <w:t xml:space="preserve"> iz vlastitih prihoda planirano i realizirano kapitalno ulaganje u iznosu od 1.905,00 eura, a osnivač je učestvova u sanaciji kupaonica na 3. odjelu u iznosu od 15.000,00 eura.</w:t>
      </w:r>
    </w:p>
    <w:p w14:paraId="6CF057AE" w14:textId="15067B57" w:rsidR="00184CF2" w:rsidRPr="00373135" w:rsidRDefault="00184CF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Sama struktura realizacije po vrstama i izvorima financiranja vidljiva je u </w:t>
      </w:r>
      <w:r w:rsidR="00FA33D7">
        <w:rPr>
          <w:rFonts w:ascii="Times New Roman" w:eastAsia="Times New Roman" w:hAnsi="Times New Roman" w:cs="Times New Roman"/>
          <w:sz w:val="24"/>
          <w:szCs w:val="24"/>
          <w:lang w:eastAsia="hr-HR"/>
        </w:rPr>
        <w:t>realizaciji kapitalnih ulaganja za 20</w:t>
      </w:r>
      <w:r w:rsidR="00CD3C14">
        <w:rPr>
          <w:rFonts w:ascii="Times New Roman" w:eastAsia="Times New Roman" w:hAnsi="Times New Roman" w:cs="Times New Roman"/>
          <w:sz w:val="24"/>
          <w:szCs w:val="24"/>
          <w:lang w:eastAsia="hr-HR"/>
        </w:rPr>
        <w:t>2</w:t>
      </w:r>
      <w:r w:rsidR="00BD3EA5">
        <w:rPr>
          <w:rFonts w:ascii="Times New Roman" w:eastAsia="Times New Roman" w:hAnsi="Times New Roman" w:cs="Times New Roman"/>
          <w:sz w:val="24"/>
          <w:szCs w:val="24"/>
          <w:lang w:eastAsia="hr-HR"/>
        </w:rPr>
        <w:t>4</w:t>
      </w:r>
      <w:r w:rsidR="00FA33D7">
        <w:rPr>
          <w:rFonts w:ascii="Times New Roman" w:eastAsia="Times New Roman" w:hAnsi="Times New Roman" w:cs="Times New Roman"/>
          <w:sz w:val="24"/>
          <w:szCs w:val="24"/>
          <w:lang w:eastAsia="hr-HR"/>
        </w:rPr>
        <w:t>. g.</w:t>
      </w:r>
    </w:p>
    <w:p w14:paraId="5B60A199" w14:textId="09D743DA" w:rsidR="003C7B57"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3C7B57">
        <w:rPr>
          <w:rFonts w:ascii="Times New Roman" w:eastAsia="Times New Roman" w:hAnsi="Times New Roman" w:cs="Times New Roman"/>
          <w:b/>
          <w:sz w:val="24"/>
          <w:szCs w:val="24"/>
          <w:lang w:eastAsia="hr-HR"/>
        </w:rPr>
        <w:t>ŠIFRI Y002:</w:t>
      </w:r>
      <w:r w:rsidR="00DA75C6">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 xml:space="preserve">iskazan je manjak prihoda od nefinancijske imovine u iznosu od </w:t>
      </w:r>
      <w:r w:rsidR="007273CB">
        <w:rPr>
          <w:rFonts w:ascii="Times New Roman" w:eastAsia="Times New Roman" w:hAnsi="Times New Roman" w:cs="Times New Roman"/>
          <w:sz w:val="24"/>
          <w:szCs w:val="24"/>
          <w:lang w:eastAsia="hr-HR"/>
        </w:rPr>
        <w:t>49.571,25</w:t>
      </w:r>
      <w:r w:rsidR="003D0924">
        <w:rPr>
          <w:rFonts w:ascii="Times New Roman" w:eastAsia="Times New Roman" w:hAnsi="Times New Roman" w:cs="Times New Roman"/>
          <w:sz w:val="24"/>
          <w:szCs w:val="24"/>
          <w:lang w:eastAsia="hr-HR"/>
        </w:rPr>
        <w:t xml:space="preserve"> eura.</w:t>
      </w:r>
    </w:p>
    <w:p w14:paraId="2524604C" w14:textId="77777777" w:rsidR="003C7B57" w:rsidRDefault="003C7B57" w:rsidP="00373135">
      <w:pPr>
        <w:spacing w:after="0"/>
        <w:jc w:val="both"/>
        <w:rPr>
          <w:rFonts w:ascii="Times New Roman" w:eastAsia="Times New Roman" w:hAnsi="Times New Roman" w:cs="Times New Roman"/>
          <w:sz w:val="24"/>
          <w:szCs w:val="24"/>
          <w:lang w:eastAsia="hr-HR"/>
        </w:rPr>
      </w:pPr>
    </w:p>
    <w:p w14:paraId="7F8F04CB" w14:textId="7509D796" w:rsidR="00F86969" w:rsidRPr="00373135" w:rsidRDefault="00F52DA4"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lastRenderedPageBreak/>
        <w:t>Ukupni rashodi</w:t>
      </w:r>
      <w:r w:rsidR="00811CF2">
        <w:rPr>
          <w:rFonts w:ascii="Times New Roman" w:eastAsia="Times New Roman" w:hAnsi="Times New Roman" w:cs="Times New Roman"/>
          <w:sz w:val="24"/>
          <w:szCs w:val="24"/>
          <w:lang w:eastAsia="hr-HR"/>
        </w:rPr>
        <w:t xml:space="preserve"> i izdaci</w:t>
      </w:r>
      <w:r w:rsidRPr="00373135">
        <w:rPr>
          <w:rFonts w:ascii="Times New Roman" w:eastAsia="Times New Roman" w:hAnsi="Times New Roman" w:cs="Times New Roman"/>
          <w:sz w:val="24"/>
          <w:szCs w:val="24"/>
          <w:lang w:eastAsia="hr-HR"/>
        </w:rPr>
        <w:t xml:space="preserve"> u 20</w:t>
      </w:r>
      <w:r w:rsidR="00716F48">
        <w:rPr>
          <w:rFonts w:ascii="Times New Roman" w:eastAsia="Times New Roman" w:hAnsi="Times New Roman" w:cs="Times New Roman"/>
          <w:sz w:val="24"/>
          <w:szCs w:val="24"/>
          <w:lang w:eastAsia="hr-HR"/>
        </w:rPr>
        <w:t>2</w:t>
      </w:r>
      <w:r w:rsidR="007273CB">
        <w:rPr>
          <w:rFonts w:ascii="Times New Roman" w:eastAsia="Times New Roman" w:hAnsi="Times New Roman" w:cs="Times New Roman"/>
          <w:sz w:val="24"/>
          <w:szCs w:val="24"/>
          <w:lang w:eastAsia="hr-HR"/>
        </w:rPr>
        <w:t>4</w:t>
      </w:r>
      <w:r w:rsidR="00CD623B" w:rsidRPr="00373135">
        <w:rPr>
          <w:rFonts w:ascii="Times New Roman" w:eastAsia="Times New Roman" w:hAnsi="Times New Roman" w:cs="Times New Roman"/>
          <w:sz w:val="24"/>
          <w:szCs w:val="24"/>
          <w:lang w:eastAsia="hr-HR"/>
        </w:rPr>
        <w:t xml:space="preserve">. godini su </w:t>
      </w:r>
      <w:r w:rsidR="007273CB">
        <w:rPr>
          <w:rFonts w:ascii="Times New Roman" w:eastAsia="Times New Roman" w:hAnsi="Times New Roman" w:cs="Times New Roman"/>
          <w:sz w:val="24"/>
          <w:szCs w:val="24"/>
          <w:lang w:eastAsia="hr-HR"/>
        </w:rPr>
        <w:t>928.930,26</w:t>
      </w:r>
      <w:r w:rsidR="003D0924">
        <w:rPr>
          <w:rFonts w:ascii="Times New Roman" w:eastAsia="Times New Roman" w:hAnsi="Times New Roman" w:cs="Times New Roman"/>
          <w:sz w:val="24"/>
          <w:szCs w:val="24"/>
          <w:lang w:eastAsia="hr-HR"/>
        </w:rPr>
        <w:t xml:space="preserve"> eura.</w:t>
      </w:r>
    </w:p>
    <w:p w14:paraId="2CB7E100" w14:textId="77777777" w:rsidR="00F86969" w:rsidRPr="00373135" w:rsidRDefault="00F86969" w:rsidP="00373135">
      <w:pPr>
        <w:spacing w:after="0"/>
        <w:jc w:val="both"/>
        <w:rPr>
          <w:rFonts w:ascii="Times New Roman" w:eastAsia="Times New Roman" w:hAnsi="Times New Roman" w:cs="Times New Roman"/>
          <w:sz w:val="24"/>
          <w:szCs w:val="24"/>
          <w:lang w:eastAsia="hr-HR"/>
        </w:rPr>
      </w:pPr>
    </w:p>
    <w:p w14:paraId="253F7D37" w14:textId="3E6AE2A7" w:rsidR="002F19BA"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sjedni</w:t>
      </w:r>
      <w:r w:rsidR="00861F4D">
        <w:rPr>
          <w:rFonts w:ascii="Times New Roman" w:eastAsia="Times New Roman" w:hAnsi="Times New Roman" w:cs="Times New Roman"/>
          <w:sz w:val="24"/>
          <w:szCs w:val="24"/>
          <w:lang w:eastAsia="hr-HR"/>
        </w:rPr>
        <w:t xml:space="preserve">ci Domskog odbora </w:t>
      </w:r>
      <w:r w:rsidR="003D0924">
        <w:rPr>
          <w:rFonts w:ascii="Times New Roman" w:eastAsia="Times New Roman" w:hAnsi="Times New Roman" w:cs="Times New Roman"/>
          <w:sz w:val="24"/>
          <w:szCs w:val="24"/>
          <w:lang w:eastAsia="hr-HR"/>
        </w:rPr>
        <w:t>2</w:t>
      </w:r>
      <w:r w:rsidR="007273CB">
        <w:rPr>
          <w:rFonts w:ascii="Times New Roman" w:eastAsia="Times New Roman" w:hAnsi="Times New Roman" w:cs="Times New Roman"/>
          <w:sz w:val="24"/>
          <w:szCs w:val="24"/>
          <w:lang w:eastAsia="hr-HR"/>
        </w:rPr>
        <w:t>7</w:t>
      </w:r>
      <w:r w:rsidR="00716F48">
        <w:rPr>
          <w:rFonts w:ascii="Times New Roman" w:eastAsia="Times New Roman" w:hAnsi="Times New Roman" w:cs="Times New Roman"/>
          <w:sz w:val="24"/>
          <w:szCs w:val="24"/>
          <w:lang w:eastAsia="hr-HR"/>
        </w:rPr>
        <w:t>.</w:t>
      </w:r>
      <w:r w:rsidR="004C2F8B">
        <w:rPr>
          <w:rFonts w:ascii="Times New Roman" w:eastAsia="Times New Roman" w:hAnsi="Times New Roman" w:cs="Times New Roman"/>
          <w:sz w:val="24"/>
          <w:szCs w:val="24"/>
          <w:lang w:eastAsia="hr-HR"/>
        </w:rPr>
        <w:t>01.202</w:t>
      </w:r>
      <w:r w:rsidR="004A459E">
        <w:rPr>
          <w:rFonts w:ascii="Times New Roman" w:eastAsia="Times New Roman" w:hAnsi="Times New Roman" w:cs="Times New Roman"/>
          <w:sz w:val="24"/>
          <w:szCs w:val="24"/>
          <w:lang w:eastAsia="hr-HR"/>
        </w:rPr>
        <w:t>5</w:t>
      </w:r>
      <w:r w:rsidR="004C2F8B">
        <w:rPr>
          <w:rFonts w:ascii="Times New Roman" w:eastAsia="Times New Roman" w:hAnsi="Times New Roman" w:cs="Times New Roman"/>
          <w:sz w:val="24"/>
          <w:szCs w:val="24"/>
          <w:lang w:eastAsia="hr-HR"/>
        </w:rPr>
        <w:t>.</w:t>
      </w:r>
      <w:r w:rsidR="00861F4D">
        <w:rPr>
          <w:rFonts w:ascii="Times New Roman" w:eastAsia="Times New Roman" w:hAnsi="Times New Roman" w:cs="Times New Roman"/>
          <w:sz w:val="24"/>
          <w:szCs w:val="24"/>
          <w:lang w:eastAsia="hr-HR"/>
        </w:rPr>
        <w:t xml:space="preserve"> godine predlaže se  donošenje</w:t>
      </w:r>
      <w:r w:rsidRPr="00373135">
        <w:rPr>
          <w:rFonts w:ascii="Times New Roman" w:eastAsia="Times New Roman" w:hAnsi="Times New Roman" w:cs="Times New Roman"/>
          <w:sz w:val="24"/>
          <w:szCs w:val="24"/>
          <w:lang w:eastAsia="hr-HR"/>
        </w:rPr>
        <w:t xml:space="preserve"> Odluke o pri</w:t>
      </w:r>
      <w:r w:rsidR="003D0924">
        <w:rPr>
          <w:rFonts w:ascii="Times New Roman" w:eastAsia="Times New Roman" w:hAnsi="Times New Roman" w:cs="Times New Roman"/>
          <w:sz w:val="24"/>
          <w:szCs w:val="24"/>
          <w:lang w:eastAsia="hr-HR"/>
        </w:rPr>
        <w:t>hvaćanju Z</w:t>
      </w:r>
      <w:r w:rsidR="00320BD5" w:rsidRPr="00373135">
        <w:rPr>
          <w:rFonts w:ascii="Times New Roman" w:eastAsia="Times New Roman" w:hAnsi="Times New Roman" w:cs="Times New Roman"/>
          <w:sz w:val="24"/>
          <w:szCs w:val="24"/>
          <w:lang w:eastAsia="hr-HR"/>
        </w:rPr>
        <w:t>avršnog računa za 20</w:t>
      </w:r>
      <w:r w:rsidR="00716F48">
        <w:rPr>
          <w:rFonts w:ascii="Times New Roman" w:eastAsia="Times New Roman" w:hAnsi="Times New Roman" w:cs="Times New Roman"/>
          <w:sz w:val="24"/>
          <w:szCs w:val="24"/>
          <w:lang w:eastAsia="hr-HR"/>
        </w:rPr>
        <w:t>2</w:t>
      </w:r>
      <w:r w:rsidR="007273CB">
        <w:rPr>
          <w:rFonts w:ascii="Times New Roman" w:eastAsia="Times New Roman" w:hAnsi="Times New Roman" w:cs="Times New Roman"/>
          <w:sz w:val="24"/>
          <w:szCs w:val="24"/>
          <w:lang w:eastAsia="hr-HR"/>
        </w:rPr>
        <w:t>4</w:t>
      </w:r>
      <w:r w:rsidR="00861F4D">
        <w:rPr>
          <w:rFonts w:ascii="Times New Roman" w:eastAsia="Times New Roman" w:hAnsi="Times New Roman" w:cs="Times New Roman"/>
          <w:sz w:val="24"/>
          <w:szCs w:val="24"/>
          <w:lang w:eastAsia="hr-HR"/>
        </w:rPr>
        <w:t xml:space="preserve">. godinu </w:t>
      </w:r>
      <w:r w:rsidRPr="00373135">
        <w:rPr>
          <w:rFonts w:ascii="Times New Roman" w:eastAsia="Times New Roman" w:hAnsi="Times New Roman" w:cs="Times New Roman"/>
          <w:sz w:val="24"/>
          <w:szCs w:val="24"/>
          <w:lang w:eastAsia="hr-HR"/>
        </w:rPr>
        <w:t xml:space="preserve"> i raspodjela ostvarenog viška prihoda od redovnog poslovanja na pokriće manjka prihoda od nabave nefinancijske imovine, a ostatak </w:t>
      </w:r>
      <w:r w:rsidR="004C2F8B">
        <w:rPr>
          <w:rFonts w:ascii="Times New Roman" w:eastAsia="Times New Roman" w:hAnsi="Times New Roman" w:cs="Times New Roman"/>
          <w:sz w:val="24"/>
          <w:szCs w:val="24"/>
          <w:lang w:eastAsia="hr-HR"/>
        </w:rPr>
        <w:t xml:space="preserve">manjka prihoda nad rashodima, u iznosu od </w:t>
      </w:r>
      <w:r w:rsidR="007273CB">
        <w:rPr>
          <w:rFonts w:ascii="Times New Roman" w:eastAsia="Times New Roman" w:hAnsi="Times New Roman" w:cs="Times New Roman"/>
          <w:sz w:val="24"/>
          <w:szCs w:val="24"/>
          <w:lang w:eastAsia="hr-HR"/>
        </w:rPr>
        <w:t>33.619,60</w:t>
      </w:r>
      <w:r w:rsidR="003D0924">
        <w:rPr>
          <w:rFonts w:ascii="Times New Roman" w:eastAsia="Times New Roman" w:hAnsi="Times New Roman" w:cs="Times New Roman"/>
          <w:sz w:val="24"/>
          <w:szCs w:val="24"/>
          <w:lang w:eastAsia="hr-HR"/>
        </w:rPr>
        <w:t xml:space="preserve"> eura</w:t>
      </w:r>
      <w:r w:rsidR="004C2F8B">
        <w:rPr>
          <w:rFonts w:ascii="Times New Roman" w:eastAsia="Times New Roman" w:hAnsi="Times New Roman" w:cs="Times New Roman"/>
          <w:sz w:val="24"/>
          <w:szCs w:val="24"/>
          <w:lang w:eastAsia="hr-HR"/>
        </w:rPr>
        <w:t>, biti će pokriven prenesenim viškom prihoda nad rashodima iz prijašnjih godina.</w:t>
      </w:r>
    </w:p>
    <w:p w14:paraId="0FB37403" w14:textId="77777777" w:rsidR="00AF3DCB" w:rsidRDefault="00AF3DCB" w:rsidP="00373135">
      <w:pPr>
        <w:spacing w:after="0"/>
        <w:jc w:val="both"/>
        <w:rPr>
          <w:rFonts w:ascii="Times New Roman" w:eastAsia="Times New Roman" w:hAnsi="Times New Roman" w:cs="Times New Roman"/>
          <w:sz w:val="24"/>
          <w:szCs w:val="24"/>
          <w:lang w:eastAsia="hr-HR"/>
        </w:rPr>
      </w:pPr>
    </w:p>
    <w:p w14:paraId="72764013" w14:textId="3210ABB5" w:rsidR="00AF3DCB" w:rsidRDefault="00AF3DCB" w:rsidP="00373135">
      <w:pPr>
        <w:spacing w:after="0"/>
        <w:jc w:val="both"/>
        <w:rPr>
          <w:rFonts w:ascii="Times New Roman" w:eastAsia="Times New Roman" w:hAnsi="Times New Roman" w:cs="Times New Roman"/>
          <w:b/>
          <w:sz w:val="24"/>
          <w:szCs w:val="24"/>
          <w:lang w:eastAsia="hr-HR"/>
        </w:rPr>
      </w:pPr>
      <w:r w:rsidRPr="00AF3DCB">
        <w:rPr>
          <w:rFonts w:ascii="Times New Roman" w:eastAsia="Times New Roman" w:hAnsi="Times New Roman" w:cs="Times New Roman"/>
          <w:b/>
          <w:sz w:val="24"/>
          <w:szCs w:val="24"/>
          <w:lang w:eastAsia="hr-HR"/>
        </w:rPr>
        <w:t>NAPOMENA: ISPRAVAK POČETNOG STANJA U PR-RAS OBRASCU</w:t>
      </w:r>
    </w:p>
    <w:p w14:paraId="4497FA3F" w14:textId="77777777" w:rsidR="000A7C62" w:rsidRDefault="000A7C62" w:rsidP="00373135">
      <w:pPr>
        <w:spacing w:after="0"/>
        <w:jc w:val="both"/>
        <w:rPr>
          <w:rFonts w:ascii="Times New Roman" w:eastAsia="Times New Roman" w:hAnsi="Times New Roman" w:cs="Times New Roman"/>
          <w:b/>
          <w:sz w:val="24"/>
          <w:szCs w:val="24"/>
          <w:lang w:eastAsia="hr-HR"/>
        </w:rPr>
      </w:pPr>
    </w:p>
    <w:p w14:paraId="3D850074" w14:textId="77777777" w:rsidR="00AF3DCB" w:rsidRPr="00AF3DCB" w:rsidRDefault="00AF3DCB" w:rsidP="00373135">
      <w:pPr>
        <w:spacing w:after="0"/>
        <w:jc w:val="both"/>
        <w:rPr>
          <w:rFonts w:ascii="Times New Roman" w:eastAsia="Times New Roman" w:hAnsi="Times New Roman" w:cs="Times New Roman"/>
          <w:sz w:val="24"/>
          <w:szCs w:val="24"/>
          <w:lang w:eastAsia="hr-HR"/>
        </w:rPr>
      </w:pPr>
      <w:r w:rsidRPr="00AF3DCB">
        <w:rPr>
          <w:rFonts w:ascii="Times New Roman" w:eastAsia="Times New Roman" w:hAnsi="Times New Roman" w:cs="Times New Roman"/>
          <w:sz w:val="24"/>
          <w:szCs w:val="24"/>
          <w:lang w:eastAsia="hr-HR"/>
        </w:rPr>
        <w:t>U PR-RAS obrascu prethodno razdoblje umanjeno je za 0,01 eura na poziciji 92211, kako bi se pozicija uskladila sa obrasc</w:t>
      </w:r>
      <w:r>
        <w:rPr>
          <w:rFonts w:ascii="Times New Roman" w:eastAsia="Times New Roman" w:hAnsi="Times New Roman" w:cs="Times New Roman"/>
          <w:sz w:val="24"/>
          <w:szCs w:val="24"/>
          <w:lang w:eastAsia="hr-HR"/>
        </w:rPr>
        <w:t>e</w:t>
      </w:r>
      <w:r w:rsidRPr="00AF3DCB">
        <w:rPr>
          <w:rFonts w:ascii="Times New Roman" w:eastAsia="Times New Roman" w:hAnsi="Times New Roman" w:cs="Times New Roman"/>
          <w:sz w:val="24"/>
          <w:szCs w:val="24"/>
          <w:lang w:eastAsia="hr-HR"/>
        </w:rPr>
        <w:t>m Bilance, odnosno:</w:t>
      </w:r>
    </w:p>
    <w:p w14:paraId="326F3D2E" w14:textId="77777777" w:rsidR="00AF3DCB" w:rsidRDefault="00AF3DCB" w:rsidP="00373135">
      <w:pPr>
        <w:spacing w:after="0"/>
        <w:jc w:val="both"/>
        <w:rPr>
          <w:rFonts w:ascii="Times New Roman" w:eastAsia="Times New Roman" w:hAnsi="Times New Roman" w:cs="Times New Roman"/>
          <w:sz w:val="24"/>
          <w:szCs w:val="24"/>
          <w:lang w:eastAsia="hr-HR"/>
        </w:rPr>
      </w:pPr>
      <w:r w:rsidRPr="00AF3DCB">
        <w:rPr>
          <w:rFonts w:ascii="Times New Roman" w:eastAsia="Times New Roman" w:hAnsi="Times New Roman" w:cs="Times New Roman"/>
          <w:sz w:val="24"/>
          <w:szCs w:val="24"/>
          <w:lang w:eastAsia="hr-HR"/>
        </w:rPr>
        <w:t>PR-RAS – šifra X006 = BILANCA – šifra 922</w:t>
      </w:r>
    </w:p>
    <w:p w14:paraId="708ADBC9" w14:textId="77777777" w:rsidR="004503CF" w:rsidRDefault="004503CF" w:rsidP="00373135">
      <w:pPr>
        <w:spacing w:after="0"/>
        <w:jc w:val="both"/>
        <w:rPr>
          <w:rFonts w:ascii="Times New Roman" w:eastAsia="Times New Roman" w:hAnsi="Times New Roman" w:cs="Times New Roman"/>
          <w:sz w:val="24"/>
          <w:szCs w:val="24"/>
          <w:lang w:eastAsia="hr-HR"/>
        </w:rPr>
      </w:pPr>
    </w:p>
    <w:p w14:paraId="21DB82D3" w14:textId="6840C935" w:rsidR="00E14AFF" w:rsidRDefault="00676787"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Preneseni višak na šifri 92211, PR-RAS obrasca, za izvještajno razdoblje, iznosi </w:t>
      </w:r>
      <w:r w:rsidR="000A7C62">
        <w:rPr>
          <w:rFonts w:ascii="Times New Roman" w:eastAsia="Times New Roman" w:hAnsi="Times New Roman" w:cs="Times New Roman"/>
          <w:sz w:val="24"/>
          <w:szCs w:val="24"/>
          <w:lang w:eastAsia="hr-HR"/>
        </w:rPr>
        <w:t>56.281,75</w:t>
      </w:r>
      <w:r>
        <w:rPr>
          <w:rFonts w:ascii="Times New Roman" w:eastAsia="Times New Roman" w:hAnsi="Times New Roman" w:cs="Times New Roman"/>
          <w:sz w:val="24"/>
          <w:szCs w:val="24"/>
          <w:lang w:eastAsia="hr-HR"/>
        </w:rPr>
        <w:t xml:space="preserve"> eura, što je za </w:t>
      </w:r>
      <w:r w:rsidR="000A7C62">
        <w:rPr>
          <w:rFonts w:ascii="Times New Roman" w:eastAsia="Times New Roman" w:hAnsi="Times New Roman" w:cs="Times New Roman"/>
          <w:sz w:val="24"/>
          <w:szCs w:val="24"/>
          <w:lang w:eastAsia="hr-HR"/>
        </w:rPr>
        <w:t>0,02</w:t>
      </w:r>
      <w:r>
        <w:rPr>
          <w:rFonts w:ascii="Times New Roman" w:eastAsia="Times New Roman" w:hAnsi="Times New Roman" w:cs="Times New Roman"/>
          <w:sz w:val="24"/>
          <w:szCs w:val="24"/>
          <w:lang w:eastAsia="hr-HR"/>
        </w:rPr>
        <w:t xml:space="preserve"> eura manje od početnog stanja konta 92211. </w:t>
      </w:r>
      <w:r w:rsidR="000A7C62" w:rsidRPr="000A7C62">
        <w:rPr>
          <w:rFonts w:ascii="Times New Roman" w:eastAsia="Times New Roman" w:hAnsi="Times New Roman" w:cs="Times New Roman"/>
          <w:sz w:val="24"/>
          <w:szCs w:val="24"/>
          <w:lang w:eastAsia="hr-HR"/>
        </w:rPr>
        <w:tab/>
        <w:t>Nastala razlika po temeljnici početnog stanja</w:t>
      </w:r>
      <w:r w:rsidR="000A7C62">
        <w:rPr>
          <w:rFonts w:ascii="Times New Roman" w:eastAsia="Times New Roman" w:hAnsi="Times New Roman" w:cs="Times New Roman"/>
          <w:sz w:val="24"/>
          <w:szCs w:val="24"/>
          <w:lang w:eastAsia="hr-HR"/>
        </w:rPr>
        <w:t xml:space="preserve">  za 2023. g.</w:t>
      </w:r>
      <w:r w:rsidR="000A7C62" w:rsidRPr="000A7C62">
        <w:rPr>
          <w:rFonts w:ascii="Times New Roman" w:eastAsia="Times New Roman" w:hAnsi="Times New Roman" w:cs="Times New Roman"/>
          <w:sz w:val="24"/>
          <w:szCs w:val="24"/>
          <w:lang w:eastAsia="hr-HR"/>
        </w:rPr>
        <w:t xml:space="preserve"> bila je potražno 0,02 eura veća, te je razlika knjižena dugovno na konto ostali izvori 911220. Iznos od 0,02 eura trebalo je knjižiti na smanjenje viška prihoda poslovanja, konto 922110, ali greškom je knjiženo na konto 911220, ostali izvori vlasništva za financijsku imovinu</w:t>
      </w:r>
      <w:r w:rsidR="000A7C62">
        <w:rPr>
          <w:rFonts w:ascii="Times New Roman" w:eastAsia="Times New Roman" w:hAnsi="Times New Roman" w:cs="Times New Roman"/>
          <w:sz w:val="24"/>
          <w:szCs w:val="24"/>
          <w:lang w:eastAsia="hr-HR"/>
        </w:rPr>
        <w:t>. Po prijenosu početnog stanja za 2024. g. ova greška je ispravljena.</w:t>
      </w:r>
    </w:p>
    <w:p w14:paraId="1873EB25" w14:textId="77777777" w:rsidR="000A7C62" w:rsidRDefault="000A7C62" w:rsidP="00373135">
      <w:pPr>
        <w:spacing w:after="0"/>
        <w:jc w:val="both"/>
        <w:rPr>
          <w:rFonts w:ascii="Times New Roman" w:eastAsia="Times New Roman" w:hAnsi="Times New Roman" w:cs="Times New Roman"/>
          <w:sz w:val="24"/>
          <w:szCs w:val="24"/>
          <w:lang w:eastAsia="hr-HR"/>
        </w:rPr>
      </w:pPr>
    </w:p>
    <w:p w14:paraId="7D369963" w14:textId="77777777" w:rsidR="00CD623B" w:rsidRDefault="00CD623B" w:rsidP="00373135">
      <w:pPr>
        <w:spacing w:after="0"/>
        <w:jc w:val="both"/>
        <w:rPr>
          <w:rFonts w:ascii="Times New Roman" w:eastAsia="Times New Roman" w:hAnsi="Times New Roman" w:cs="Times New Roman"/>
          <w:b/>
          <w:sz w:val="24"/>
          <w:szCs w:val="24"/>
          <w:lang w:eastAsia="hr-HR"/>
        </w:rPr>
      </w:pPr>
      <w:r w:rsidRPr="00373135">
        <w:rPr>
          <w:rFonts w:ascii="Times New Roman" w:eastAsia="Times New Roman" w:hAnsi="Times New Roman" w:cs="Times New Roman"/>
          <w:b/>
          <w:sz w:val="24"/>
          <w:szCs w:val="24"/>
          <w:lang w:eastAsia="hr-HR"/>
        </w:rPr>
        <w:t>BILJEŠKE UZ BILANCU</w:t>
      </w:r>
    </w:p>
    <w:p w14:paraId="32A768C5" w14:textId="77777777" w:rsidR="00506D1C" w:rsidRDefault="00506D1C" w:rsidP="00373135">
      <w:pPr>
        <w:spacing w:after="0"/>
        <w:jc w:val="both"/>
        <w:rPr>
          <w:rFonts w:ascii="Times New Roman" w:eastAsia="Times New Roman" w:hAnsi="Times New Roman" w:cs="Times New Roman"/>
          <w:b/>
          <w:sz w:val="24"/>
          <w:szCs w:val="24"/>
          <w:lang w:eastAsia="hr-HR"/>
        </w:rPr>
      </w:pPr>
    </w:p>
    <w:p w14:paraId="5B6B2681" w14:textId="77777777" w:rsidR="00CD623B"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Struktura Bilance:</w:t>
      </w:r>
    </w:p>
    <w:p w14:paraId="38B11401" w14:textId="394F86BC" w:rsidR="001F15F3"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„0“ nefinancijska imovina  </w:t>
      </w:r>
      <w:r w:rsidR="009037B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0A7C62">
        <w:rPr>
          <w:rFonts w:ascii="Times New Roman" w:eastAsia="Times New Roman" w:hAnsi="Times New Roman" w:cs="Times New Roman"/>
          <w:sz w:val="24"/>
          <w:szCs w:val="24"/>
          <w:lang w:eastAsia="hr-HR"/>
        </w:rPr>
        <w:t>863.090,12</w:t>
      </w:r>
      <w:r w:rsidR="00AF3DCB">
        <w:rPr>
          <w:rFonts w:ascii="Times New Roman" w:eastAsia="Times New Roman" w:hAnsi="Times New Roman" w:cs="Times New Roman"/>
          <w:sz w:val="24"/>
          <w:szCs w:val="24"/>
          <w:lang w:eastAsia="hr-HR"/>
        </w:rPr>
        <w:t xml:space="preserve"> eura</w:t>
      </w:r>
    </w:p>
    <w:p w14:paraId="7C594ED7" w14:textId="089F5A8B" w:rsidR="001F15F3"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financijska imovina     </w:t>
      </w:r>
      <w:r w:rsidR="009037B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0A7C62">
        <w:rPr>
          <w:rFonts w:ascii="Times New Roman" w:eastAsia="Times New Roman" w:hAnsi="Times New Roman" w:cs="Times New Roman"/>
          <w:sz w:val="24"/>
          <w:szCs w:val="24"/>
          <w:lang w:eastAsia="hr-HR"/>
        </w:rPr>
        <w:t>821.465,27</w:t>
      </w:r>
      <w:r w:rsidR="00AF3DCB">
        <w:rPr>
          <w:rFonts w:ascii="Times New Roman" w:eastAsia="Times New Roman" w:hAnsi="Times New Roman" w:cs="Times New Roman"/>
          <w:sz w:val="24"/>
          <w:szCs w:val="24"/>
          <w:lang w:eastAsia="hr-HR"/>
        </w:rPr>
        <w:t xml:space="preserve"> eura</w:t>
      </w:r>
    </w:p>
    <w:p w14:paraId="09327E34" w14:textId="7F0DC6AF" w:rsidR="001F15F3"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w:t>
      </w:r>
      <w:r w:rsidR="00AF3DCB">
        <w:rPr>
          <w:rFonts w:ascii="Times New Roman" w:eastAsia="Times New Roman" w:hAnsi="Times New Roman" w:cs="Times New Roman"/>
          <w:sz w:val="24"/>
          <w:szCs w:val="24"/>
          <w:lang w:eastAsia="hr-HR"/>
        </w:rPr>
        <w:t>upna aktiva:                   1.</w:t>
      </w:r>
      <w:r w:rsidR="000A7C62">
        <w:rPr>
          <w:rFonts w:ascii="Times New Roman" w:eastAsia="Times New Roman" w:hAnsi="Times New Roman" w:cs="Times New Roman"/>
          <w:sz w:val="24"/>
          <w:szCs w:val="24"/>
          <w:lang w:eastAsia="hr-HR"/>
        </w:rPr>
        <w:t>684.555,39</w:t>
      </w:r>
      <w:r w:rsidR="00AF3DCB">
        <w:rPr>
          <w:rFonts w:ascii="Times New Roman" w:eastAsia="Times New Roman" w:hAnsi="Times New Roman" w:cs="Times New Roman"/>
          <w:sz w:val="24"/>
          <w:szCs w:val="24"/>
          <w:lang w:eastAsia="hr-HR"/>
        </w:rPr>
        <w:t xml:space="preserve"> eura</w:t>
      </w:r>
    </w:p>
    <w:p w14:paraId="71203A2C" w14:textId="1AEEDC8A" w:rsidR="001F15F3"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obveze                              </w:t>
      </w:r>
      <w:r w:rsidR="005D422B">
        <w:rPr>
          <w:rFonts w:ascii="Times New Roman" w:eastAsia="Times New Roman" w:hAnsi="Times New Roman" w:cs="Times New Roman"/>
          <w:sz w:val="24"/>
          <w:szCs w:val="24"/>
          <w:lang w:eastAsia="hr-HR"/>
        </w:rPr>
        <w:t xml:space="preserve"> </w:t>
      </w:r>
      <w:r w:rsidR="000A7C62">
        <w:rPr>
          <w:rFonts w:ascii="Times New Roman" w:eastAsia="Times New Roman" w:hAnsi="Times New Roman" w:cs="Times New Roman"/>
          <w:sz w:val="24"/>
          <w:szCs w:val="24"/>
          <w:lang w:eastAsia="hr-HR"/>
        </w:rPr>
        <w:t>57.160,29</w:t>
      </w:r>
      <w:r w:rsidR="00AF3DCB">
        <w:rPr>
          <w:rFonts w:ascii="Times New Roman" w:eastAsia="Times New Roman" w:hAnsi="Times New Roman" w:cs="Times New Roman"/>
          <w:sz w:val="24"/>
          <w:szCs w:val="24"/>
          <w:lang w:eastAsia="hr-HR"/>
        </w:rPr>
        <w:t xml:space="preserve"> eura</w:t>
      </w:r>
    </w:p>
    <w:p w14:paraId="7C64AD68" w14:textId="4455B3BB" w:rsidR="001F15F3"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 vlastiti izvori</w:t>
      </w:r>
      <w:r w:rsidR="009037B6">
        <w:rPr>
          <w:rFonts w:ascii="Times New Roman" w:eastAsia="Times New Roman" w:hAnsi="Times New Roman" w:cs="Times New Roman"/>
          <w:sz w:val="24"/>
          <w:szCs w:val="24"/>
          <w:lang w:eastAsia="hr-HR"/>
        </w:rPr>
        <w:t xml:space="preserve">  </w:t>
      </w:r>
      <w:r w:rsidR="00AF3DCB">
        <w:rPr>
          <w:rFonts w:ascii="Times New Roman" w:eastAsia="Times New Roman" w:hAnsi="Times New Roman" w:cs="Times New Roman"/>
          <w:sz w:val="24"/>
          <w:szCs w:val="24"/>
          <w:lang w:eastAsia="hr-HR"/>
        </w:rPr>
        <w:t xml:space="preserve">              </w:t>
      </w:r>
      <w:r w:rsidR="000A7C62">
        <w:rPr>
          <w:rFonts w:ascii="Times New Roman" w:eastAsia="Times New Roman" w:hAnsi="Times New Roman" w:cs="Times New Roman"/>
          <w:sz w:val="24"/>
          <w:szCs w:val="24"/>
          <w:lang w:eastAsia="hr-HR"/>
        </w:rPr>
        <w:t>1.627.395,10</w:t>
      </w:r>
      <w:r w:rsidR="00AF3DCB">
        <w:rPr>
          <w:rFonts w:ascii="Times New Roman" w:eastAsia="Times New Roman" w:hAnsi="Times New Roman" w:cs="Times New Roman"/>
          <w:sz w:val="24"/>
          <w:szCs w:val="24"/>
          <w:lang w:eastAsia="hr-HR"/>
        </w:rPr>
        <w:t xml:space="preserve"> eura</w:t>
      </w:r>
    </w:p>
    <w:p w14:paraId="3D5D5FB3" w14:textId="55EFF94C" w:rsidR="001F15F3" w:rsidRDefault="001F15F3" w:rsidP="00373135">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w:t>
      </w:r>
      <w:r w:rsidR="00607E92">
        <w:rPr>
          <w:rFonts w:ascii="Times New Roman" w:eastAsia="Times New Roman" w:hAnsi="Times New Roman" w:cs="Times New Roman"/>
          <w:sz w:val="24"/>
          <w:szCs w:val="24"/>
          <w:lang w:eastAsia="hr-HR"/>
        </w:rPr>
        <w:t>upna pasiva:                   1.</w:t>
      </w:r>
      <w:r w:rsidR="000A7C62">
        <w:rPr>
          <w:rFonts w:ascii="Times New Roman" w:eastAsia="Times New Roman" w:hAnsi="Times New Roman" w:cs="Times New Roman"/>
          <w:sz w:val="24"/>
          <w:szCs w:val="24"/>
          <w:lang w:eastAsia="hr-HR"/>
        </w:rPr>
        <w:t>684.555,39</w:t>
      </w:r>
      <w:r w:rsidR="00607E92">
        <w:rPr>
          <w:rFonts w:ascii="Times New Roman" w:eastAsia="Times New Roman" w:hAnsi="Times New Roman" w:cs="Times New Roman"/>
          <w:sz w:val="24"/>
          <w:szCs w:val="24"/>
          <w:lang w:eastAsia="hr-HR"/>
        </w:rPr>
        <w:t xml:space="preserve"> eura</w:t>
      </w:r>
    </w:p>
    <w:p w14:paraId="422D25AD" w14:textId="77777777" w:rsidR="001F15F3" w:rsidRPr="00373135" w:rsidRDefault="001F15F3" w:rsidP="00373135">
      <w:pPr>
        <w:spacing w:after="0"/>
        <w:jc w:val="both"/>
        <w:rPr>
          <w:rFonts w:ascii="Times New Roman" w:eastAsia="Times New Roman" w:hAnsi="Times New Roman" w:cs="Times New Roman"/>
          <w:sz w:val="24"/>
          <w:szCs w:val="24"/>
          <w:lang w:eastAsia="hr-HR"/>
        </w:rPr>
      </w:pPr>
    </w:p>
    <w:p w14:paraId="590B3AE8" w14:textId="41AFA726"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3C7B57">
        <w:rPr>
          <w:rFonts w:ascii="Times New Roman" w:eastAsia="Times New Roman" w:hAnsi="Times New Roman" w:cs="Times New Roman"/>
          <w:b/>
          <w:sz w:val="24"/>
          <w:szCs w:val="24"/>
          <w:lang w:eastAsia="hr-HR"/>
        </w:rPr>
        <w:t>ŠIFRI 1112</w:t>
      </w:r>
      <w:r w:rsidR="00D71113">
        <w:rPr>
          <w:rFonts w:ascii="Times New Roman" w:eastAsia="Times New Roman" w:hAnsi="Times New Roman" w:cs="Times New Roman"/>
          <w:b/>
          <w:sz w:val="24"/>
          <w:szCs w:val="24"/>
          <w:lang w:eastAsia="hr-HR"/>
        </w:rPr>
        <w:t>:</w:t>
      </w:r>
      <w:r w:rsidRPr="00373135">
        <w:rPr>
          <w:rFonts w:ascii="Times New Roman" w:eastAsia="Times New Roman" w:hAnsi="Times New Roman" w:cs="Times New Roman"/>
          <w:sz w:val="24"/>
          <w:szCs w:val="24"/>
          <w:lang w:eastAsia="hr-HR"/>
        </w:rPr>
        <w:t xml:space="preserve">  evidentirano je stanje na žiro računu doma u iznosu od </w:t>
      </w:r>
      <w:r w:rsidR="000A7C62">
        <w:rPr>
          <w:rFonts w:ascii="Times New Roman" w:eastAsia="Times New Roman" w:hAnsi="Times New Roman" w:cs="Times New Roman"/>
          <w:sz w:val="24"/>
          <w:szCs w:val="24"/>
          <w:lang w:eastAsia="hr-HR"/>
        </w:rPr>
        <w:t>28.967,01</w:t>
      </w:r>
      <w:r w:rsidR="00607E92">
        <w:rPr>
          <w:rFonts w:ascii="Times New Roman" w:eastAsia="Times New Roman" w:hAnsi="Times New Roman" w:cs="Times New Roman"/>
          <w:sz w:val="24"/>
          <w:szCs w:val="24"/>
          <w:lang w:eastAsia="hr-HR"/>
        </w:rPr>
        <w:t xml:space="preserve"> eura</w:t>
      </w:r>
      <w:r w:rsidRPr="00373135">
        <w:rPr>
          <w:rFonts w:ascii="Times New Roman" w:eastAsia="Times New Roman" w:hAnsi="Times New Roman" w:cs="Times New Roman"/>
          <w:sz w:val="24"/>
          <w:szCs w:val="24"/>
          <w:lang w:eastAsia="hr-HR"/>
        </w:rPr>
        <w:t>.</w:t>
      </w:r>
    </w:p>
    <w:p w14:paraId="1EDFC70D" w14:textId="77777777" w:rsidR="00D71113" w:rsidRDefault="00D71113" w:rsidP="00373135">
      <w:pPr>
        <w:spacing w:after="0"/>
        <w:jc w:val="both"/>
        <w:rPr>
          <w:rFonts w:ascii="Times New Roman" w:eastAsia="Times New Roman" w:hAnsi="Times New Roman" w:cs="Times New Roman"/>
          <w:sz w:val="24"/>
          <w:szCs w:val="24"/>
          <w:lang w:eastAsia="hr-HR"/>
        </w:rPr>
      </w:pPr>
    </w:p>
    <w:p w14:paraId="09E3FF5D" w14:textId="77777777"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Dom potražuje </w:t>
      </w:r>
      <w:r w:rsidR="00607E92">
        <w:rPr>
          <w:rFonts w:ascii="Times New Roman" w:eastAsia="Times New Roman" w:hAnsi="Times New Roman" w:cs="Times New Roman"/>
          <w:sz w:val="24"/>
          <w:szCs w:val="24"/>
          <w:lang w:eastAsia="hr-HR"/>
        </w:rPr>
        <w:t xml:space="preserve">50.846,25 eura </w:t>
      </w:r>
      <w:r w:rsidRPr="00373135">
        <w:rPr>
          <w:rFonts w:ascii="Times New Roman" w:eastAsia="Times New Roman" w:hAnsi="Times New Roman" w:cs="Times New Roman"/>
          <w:sz w:val="24"/>
          <w:szCs w:val="24"/>
          <w:lang w:eastAsia="hr-HR"/>
        </w:rPr>
        <w:t>deponiranih kod Komercijalne banke d.d., Zagreb nad kojom je pokrenut stečajni postupak u tijeku 1999. godine.</w:t>
      </w:r>
    </w:p>
    <w:p w14:paraId="0AC84AC3" w14:textId="77777777"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Potraživanje Doma od </w:t>
      </w:r>
      <w:r w:rsidR="00607E92">
        <w:rPr>
          <w:rFonts w:ascii="Times New Roman" w:eastAsia="Times New Roman" w:hAnsi="Times New Roman" w:cs="Times New Roman"/>
          <w:sz w:val="24"/>
          <w:szCs w:val="24"/>
          <w:lang w:eastAsia="hr-HR"/>
        </w:rPr>
        <w:t>689.780,60 eura</w:t>
      </w:r>
      <w:r w:rsidRPr="00373135">
        <w:rPr>
          <w:rFonts w:ascii="Times New Roman" w:eastAsia="Times New Roman" w:hAnsi="Times New Roman" w:cs="Times New Roman"/>
          <w:sz w:val="24"/>
          <w:szCs w:val="24"/>
          <w:lang w:eastAsia="hr-HR"/>
        </w:rPr>
        <w:t xml:space="preserve"> deponiranih u </w:t>
      </w:r>
      <w:proofErr w:type="spellStart"/>
      <w:r w:rsidRPr="00373135">
        <w:rPr>
          <w:rFonts w:ascii="Times New Roman" w:eastAsia="Times New Roman" w:hAnsi="Times New Roman" w:cs="Times New Roman"/>
          <w:sz w:val="24"/>
          <w:szCs w:val="24"/>
          <w:lang w:eastAsia="hr-HR"/>
        </w:rPr>
        <w:t>Glumina</w:t>
      </w:r>
      <w:proofErr w:type="spellEnd"/>
      <w:r w:rsidRPr="00373135">
        <w:rPr>
          <w:rFonts w:ascii="Times New Roman" w:eastAsia="Times New Roman" w:hAnsi="Times New Roman" w:cs="Times New Roman"/>
          <w:sz w:val="24"/>
          <w:szCs w:val="24"/>
          <w:lang w:eastAsia="hr-HR"/>
        </w:rPr>
        <w:t xml:space="preserve"> banci u Zagrebu koja je blokirana od 1998. godine. Sredstva iz Komercijalne i </w:t>
      </w:r>
      <w:proofErr w:type="spellStart"/>
      <w:r w:rsidRPr="00373135">
        <w:rPr>
          <w:rFonts w:ascii="Times New Roman" w:eastAsia="Times New Roman" w:hAnsi="Times New Roman" w:cs="Times New Roman"/>
          <w:sz w:val="24"/>
          <w:szCs w:val="24"/>
          <w:lang w:eastAsia="hr-HR"/>
        </w:rPr>
        <w:t>Glumine</w:t>
      </w:r>
      <w:proofErr w:type="spellEnd"/>
      <w:r w:rsidRPr="00373135">
        <w:rPr>
          <w:rFonts w:ascii="Times New Roman" w:eastAsia="Times New Roman" w:hAnsi="Times New Roman" w:cs="Times New Roman"/>
          <w:sz w:val="24"/>
          <w:szCs w:val="24"/>
          <w:lang w:eastAsia="hr-HR"/>
        </w:rPr>
        <w:t xml:space="preserve"> banke su prijavljena u stečajnu masu i kao takva u cijelosti priznata.</w:t>
      </w:r>
    </w:p>
    <w:p w14:paraId="40E8C241" w14:textId="3004721A" w:rsidR="00607E92"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D71113">
        <w:rPr>
          <w:rFonts w:ascii="Times New Roman" w:eastAsia="Times New Roman" w:hAnsi="Times New Roman" w:cs="Times New Roman"/>
          <w:b/>
          <w:sz w:val="24"/>
          <w:szCs w:val="24"/>
          <w:lang w:eastAsia="hr-HR"/>
        </w:rPr>
        <w:t>ŠIFRI 16:</w:t>
      </w:r>
      <w:r w:rsidRPr="00373135">
        <w:rPr>
          <w:rFonts w:ascii="Times New Roman" w:eastAsia="Times New Roman" w:hAnsi="Times New Roman" w:cs="Times New Roman"/>
          <w:sz w:val="24"/>
          <w:szCs w:val="24"/>
          <w:lang w:eastAsia="hr-HR"/>
        </w:rPr>
        <w:t xml:space="preserve"> evidentirana su potraživanja za prihode od poslovanja u iznosu od </w:t>
      </w:r>
      <w:r w:rsidR="00607E92">
        <w:rPr>
          <w:rFonts w:ascii="Times New Roman" w:eastAsia="Times New Roman" w:hAnsi="Times New Roman" w:cs="Times New Roman"/>
          <w:sz w:val="24"/>
          <w:szCs w:val="24"/>
          <w:lang w:eastAsia="hr-HR"/>
        </w:rPr>
        <w:t>1.</w:t>
      </w:r>
      <w:r w:rsidR="000A7C62">
        <w:rPr>
          <w:rFonts w:ascii="Times New Roman" w:eastAsia="Times New Roman" w:hAnsi="Times New Roman" w:cs="Times New Roman"/>
          <w:sz w:val="24"/>
          <w:szCs w:val="24"/>
          <w:lang w:eastAsia="hr-HR"/>
        </w:rPr>
        <w:t>015,98</w:t>
      </w:r>
      <w:r w:rsidR="00607E92">
        <w:rPr>
          <w:rFonts w:ascii="Times New Roman" w:eastAsia="Times New Roman" w:hAnsi="Times New Roman" w:cs="Times New Roman"/>
          <w:sz w:val="24"/>
          <w:szCs w:val="24"/>
          <w:lang w:eastAsia="hr-HR"/>
        </w:rPr>
        <w:t xml:space="preserve"> eura</w:t>
      </w:r>
      <w:r w:rsidRPr="00373135">
        <w:rPr>
          <w:rFonts w:ascii="Times New Roman" w:eastAsia="Times New Roman" w:hAnsi="Times New Roman" w:cs="Times New Roman"/>
          <w:sz w:val="24"/>
          <w:szCs w:val="24"/>
          <w:lang w:eastAsia="hr-HR"/>
        </w:rPr>
        <w:t>, redovna potraživanja od učenika</w:t>
      </w:r>
      <w:r w:rsidR="006A439E">
        <w:rPr>
          <w:rFonts w:ascii="Times New Roman" w:eastAsia="Times New Roman" w:hAnsi="Times New Roman" w:cs="Times New Roman"/>
          <w:sz w:val="24"/>
          <w:szCs w:val="24"/>
          <w:lang w:eastAsia="hr-HR"/>
        </w:rPr>
        <w:t>.</w:t>
      </w:r>
    </w:p>
    <w:p w14:paraId="5616BF13" w14:textId="20677307"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D71113">
        <w:rPr>
          <w:rFonts w:ascii="Times New Roman" w:eastAsia="Times New Roman" w:hAnsi="Times New Roman" w:cs="Times New Roman"/>
          <w:b/>
          <w:sz w:val="24"/>
          <w:szCs w:val="24"/>
          <w:lang w:eastAsia="hr-HR"/>
        </w:rPr>
        <w:t xml:space="preserve">ŠIFRI 193 </w:t>
      </w:r>
      <w:r w:rsidR="00B27DBE">
        <w:rPr>
          <w:rFonts w:ascii="Times New Roman" w:eastAsia="Times New Roman" w:hAnsi="Times New Roman" w:cs="Times New Roman"/>
          <w:b/>
          <w:sz w:val="24"/>
          <w:szCs w:val="24"/>
          <w:lang w:eastAsia="hr-HR"/>
        </w:rPr>
        <w:t xml:space="preserve"> </w:t>
      </w:r>
      <w:r w:rsidR="00B27DBE" w:rsidRPr="00D71113">
        <w:rPr>
          <w:rFonts w:ascii="Times New Roman" w:eastAsia="Times New Roman" w:hAnsi="Times New Roman" w:cs="Times New Roman"/>
          <w:sz w:val="24"/>
          <w:szCs w:val="24"/>
          <w:lang w:eastAsia="hr-HR"/>
        </w:rPr>
        <w:t>i</w:t>
      </w:r>
      <w:r w:rsidRPr="00D71113">
        <w:rPr>
          <w:rFonts w:ascii="Times New Roman" w:eastAsia="Times New Roman" w:hAnsi="Times New Roman" w:cs="Times New Roman"/>
          <w:sz w:val="24"/>
          <w:szCs w:val="24"/>
          <w:lang w:eastAsia="hr-HR"/>
        </w:rPr>
        <w:t>skazana</w:t>
      </w:r>
      <w:r w:rsidRPr="00373135">
        <w:rPr>
          <w:rFonts w:ascii="Times New Roman" w:eastAsia="Times New Roman" w:hAnsi="Times New Roman" w:cs="Times New Roman"/>
          <w:sz w:val="24"/>
          <w:szCs w:val="24"/>
          <w:lang w:eastAsia="hr-HR"/>
        </w:rPr>
        <w:t xml:space="preserve"> su potraživanja od Ministarstva znanosti</w:t>
      </w:r>
      <w:r w:rsidR="004A459E">
        <w:rPr>
          <w:rFonts w:ascii="Times New Roman" w:eastAsia="Times New Roman" w:hAnsi="Times New Roman" w:cs="Times New Roman"/>
          <w:sz w:val="24"/>
          <w:szCs w:val="24"/>
          <w:lang w:eastAsia="hr-HR"/>
        </w:rPr>
        <w:t>,</w:t>
      </w:r>
      <w:r w:rsidRPr="00373135">
        <w:rPr>
          <w:rFonts w:ascii="Times New Roman" w:eastAsia="Times New Roman" w:hAnsi="Times New Roman" w:cs="Times New Roman"/>
          <w:sz w:val="24"/>
          <w:szCs w:val="24"/>
          <w:lang w:eastAsia="hr-HR"/>
        </w:rPr>
        <w:t xml:space="preserve"> obrazovanja </w:t>
      </w:r>
      <w:r w:rsidR="004A459E">
        <w:rPr>
          <w:rFonts w:ascii="Times New Roman" w:eastAsia="Times New Roman" w:hAnsi="Times New Roman" w:cs="Times New Roman"/>
          <w:sz w:val="24"/>
          <w:szCs w:val="24"/>
          <w:lang w:eastAsia="hr-HR"/>
        </w:rPr>
        <w:t xml:space="preserve">i mladih </w:t>
      </w:r>
      <w:r w:rsidRPr="00373135">
        <w:rPr>
          <w:rFonts w:ascii="Times New Roman" w:eastAsia="Times New Roman" w:hAnsi="Times New Roman" w:cs="Times New Roman"/>
          <w:sz w:val="24"/>
          <w:szCs w:val="24"/>
          <w:lang w:eastAsia="hr-HR"/>
        </w:rPr>
        <w:t>za obračun plaća za 12. mjesec</w:t>
      </w:r>
      <w:r w:rsidR="005D422B">
        <w:rPr>
          <w:rFonts w:ascii="Times New Roman" w:eastAsia="Times New Roman" w:hAnsi="Times New Roman" w:cs="Times New Roman"/>
          <w:sz w:val="24"/>
          <w:szCs w:val="24"/>
          <w:lang w:eastAsia="hr-HR"/>
        </w:rPr>
        <w:t xml:space="preserve"> 20</w:t>
      </w:r>
      <w:r w:rsidR="00B03FF4">
        <w:rPr>
          <w:rFonts w:ascii="Times New Roman" w:eastAsia="Times New Roman" w:hAnsi="Times New Roman" w:cs="Times New Roman"/>
          <w:sz w:val="24"/>
          <w:szCs w:val="24"/>
          <w:lang w:eastAsia="hr-HR"/>
        </w:rPr>
        <w:t>2</w:t>
      </w:r>
      <w:r w:rsidR="000A7C62">
        <w:rPr>
          <w:rFonts w:ascii="Times New Roman" w:eastAsia="Times New Roman" w:hAnsi="Times New Roman" w:cs="Times New Roman"/>
          <w:sz w:val="24"/>
          <w:szCs w:val="24"/>
          <w:lang w:eastAsia="hr-HR"/>
        </w:rPr>
        <w:t>4</w:t>
      </w:r>
      <w:r w:rsidR="005D422B">
        <w:rPr>
          <w:rFonts w:ascii="Times New Roman" w:eastAsia="Times New Roman" w:hAnsi="Times New Roman" w:cs="Times New Roman"/>
          <w:sz w:val="24"/>
          <w:szCs w:val="24"/>
          <w:lang w:eastAsia="hr-HR"/>
        </w:rPr>
        <w:t>. g.,</w:t>
      </w:r>
      <w:r w:rsidRPr="00373135">
        <w:rPr>
          <w:rFonts w:ascii="Times New Roman" w:eastAsia="Times New Roman" w:hAnsi="Times New Roman" w:cs="Times New Roman"/>
          <w:sz w:val="24"/>
          <w:szCs w:val="24"/>
          <w:lang w:eastAsia="hr-HR"/>
        </w:rPr>
        <w:t xml:space="preserve"> u iznosu od </w:t>
      </w:r>
      <w:r w:rsidR="000A7C62">
        <w:rPr>
          <w:rFonts w:ascii="Times New Roman" w:eastAsia="Times New Roman" w:hAnsi="Times New Roman" w:cs="Times New Roman"/>
          <w:sz w:val="24"/>
          <w:szCs w:val="24"/>
          <w:lang w:eastAsia="hr-HR"/>
        </w:rPr>
        <w:t>50.747,80</w:t>
      </w:r>
      <w:r w:rsidR="00607E92">
        <w:rPr>
          <w:rFonts w:ascii="Times New Roman" w:eastAsia="Times New Roman" w:hAnsi="Times New Roman" w:cs="Times New Roman"/>
          <w:sz w:val="24"/>
          <w:szCs w:val="24"/>
          <w:lang w:eastAsia="hr-HR"/>
        </w:rPr>
        <w:t xml:space="preserve"> eura.</w:t>
      </w:r>
    </w:p>
    <w:p w14:paraId="41AD1A89" w14:textId="20A86D20" w:rsidR="00D71113"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lastRenderedPageBreak/>
        <w:t xml:space="preserve">Na </w:t>
      </w:r>
      <w:r w:rsidR="00D71113">
        <w:rPr>
          <w:rFonts w:ascii="Times New Roman" w:eastAsia="Times New Roman" w:hAnsi="Times New Roman" w:cs="Times New Roman"/>
          <w:b/>
          <w:sz w:val="24"/>
          <w:szCs w:val="24"/>
          <w:lang w:eastAsia="hr-HR"/>
        </w:rPr>
        <w:t>ŠIFRI 2</w:t>
      </w:r>
      <w:r w:rsidRPr="00373135">
        <w:rPr>
          <w:rFonts w:ascii="Times New Roman" w:eastAsia="Times New Roman" w:hAnsi="Times New Roman" w:cs="Times New Roman"/>
          <w:sz w:val="24"/>
          <w:szCs w:val="24"/>
          <w:lang w:eastAsia="hr-HR"/>
        </w:rPr>
        <w:t xml:space="preserve"> iskazane su obveze u iznosu od </w:t>
      </w:r>
      <w:r w:rsidR="00CD46DD" w:rsidRPr="00373135">
        <w:rPr>
          <w:rFonts w:ascii="Times New Roman" w:eastAsia="Times New Roman" w:hAnsi="Times New Roman" w:cs="Times New Roman"/>
          <w:sz w:val="24"/>
          <w:szCs w:val="24"/>
          <w:lang w:eastAsia="hr-HR"/>
        </w:rPr>
        <w:t xml:space="preserve"> </w:t>
      </w:r>
      <w:r w:rsidR="000D529B">
        <w:rPr>
          <w:rFonts w:ascii="Times New Roman" w:eastAsia="Times New Roman" w:hAnsi="Times New Roman" w:cs="Times New Roman"/>
          <w:sz w:val="24"/>
          <w:szCs w:val="24"/>
          <w:lang w:eastAsia="hr-HR"/>
        </w:rPr>
        <w:t>57.160,29</w:t>
      </w:r>
      <w:r w:rsidR="00C07F1F">
        <w:rPr>
          <w:rFonts w:ascii="Times New Roman" w:eastAsia="Times New Roman" w:hAnsi="Times New Roman" w:cs="Times New Roman"/>
          <w:sz w:val="24"/>
          <w:szCs w:val="24"/>
          <w:lang w:eastAsia="hr-HR"/>
        </w:rPr>
        <w:t xml:space="preserve"> eura</w:t>
      </w:r>
      <w:r w:rsidRPr="00373135">
        <w:rPr>
          <w:rFonts w:ascii="Times New Roman" w:eastAsia="Times New Roman" w:hAnsi="Times New Roman" w:cs="Times New Roman"/>
          <w:sz w:val="24"/>
          <w:szCs w:val="24"/>
          <w:lang w:eastAsia="hr-HR"/>
        </w:rPr>
        <w:t>, a odnose se na r</w:t>
      </w:r>
      <w:r w:rsidR="00252A2F" w:rsidRPr="00373135">
        <w:rPr>
          <w:rFonts w:ascii="Times New Roman" w:eastAsia="Times New Roman" w:hAnsi="Times New Roman" w:cs="Times New Roman"/>
          <w:sz w:val="24"/>
          <w:szCs w:val="24"/>
          <w:lang w:eastAsia="hr-HR"/>
        </w:rPr>
        <w:t>ačune dobavljača dobivene u 20</w:t>
      </w:r>
      <w:r w:rsidR="00E032F2">
        <w:rPr>
          <w:rFonts w:ascii="Times New Roman" w:eastAsia="Times New Roman" w:hAnsi="Times New Roman" w:cs="Times New Roman"/>
          <w:sz w:val="24"/>
          <w:szCs w:val="24"/>
          <w:lang w:eastAsia="hr-HR"/>
        </w:rPr>
        <w:t>2</w:t>
      </w:r>
      <w:r w:rsidR="000D529B">
        <w:rPr>
          <w:rFonts w:ascii="Times New Roman" w:eastAsia="Times New Roman" w:hAnsi="Times New Roman" w:cs="Times New Roman"/>
          <w:sz w:val="24"/>
          <w:szCs w:val="24"/>
          <w:lang w:eastAsia="hr-HR"/>
        </w:rPr>
        <w:t>5</w:t>
      </w:r>
      <w:r w:rsidRPr="00373135">
        <w:rPr>
          <w:rFonts w:ascii="Times New Roman" w:eastAsia="Times New Roman" w:hAnsi="Times New Roman" w:cs="Times New Roman"/>
          <w:sz w:val="24"/>
          <w:szCs w:val="24"/>
          <w:lang w:eastAsia="hr-HR"/>
        </w:rPr>
        <w:t xml:space="preserve">. godini, </w:t>
      </w:r>
      <w:r w:rsidR="00252A2F" w:rsidRPr="00373135">
        <w:rPr>
          <w:rFonts w:ascii="Times New Roman" w:eastAsia="Times New Roman" w:hAnsi="Times New Roman" w:cs="Times New Roman"/>
          <w:sz w:val="24"/>
          <w:szCs w:val="24"/>
          <w:lang w:eastAsia="hr-HR"/>
        </w:rPr>
        <w:t>koji su teretili rashode za 20</w:t>
      </w:r>
      <w:r w:rsidR="00B03FF4">
        <w:rPr>
          <w:rFonts w:ascii="Times New Roman" w:eastAsia="Times New Roman" w:hAnsi="Times New Roman" w:cs="Times New Roman"/>
          <w:sz w:val="24"/>
          <w:szCs w:val="24"/>
          <w:lang w:eastAsia="hr-HR"/>
        </w:rPr>
        <w:t>2</w:t>
      </w:r>
      <w:r w:rsidR="000D529B">
        <w:rPr>
          <w:rFonts w:ascii="Times New Roman" w:eastAsia="Times New Roman" w:hAnsi="Times New Roman" w:cs="Times New Roman"/>
          <w:sz w:val="24"/>
          <w:szCs w:val="24"/>
          <w:lang w:eastAsia="hr-HR"/>
        </w:rPr>
        <w:t>4</w:t>
      </w:r>
      <w:r w:rsidR="00F85BE4">
        <w:rPr>
          <w:rFonts w:ascii="Times New Roman" w:eastAsia="Times New Roman" w:hAnsi="Times New Roman" w:cs="Times New Roman"/>
          <w:sz w:val="24"/>
          <w:szCs w:val="24"/>
          <w:lang w:eastAsia="hr-HR"/>
        </w:rPr>
        <w:t>.</w:t>
      </w:r>
      <w:r w:rsidRPr="00373135">
        <w:rPr>
          <w:rFonts w:ascii="Times New Roman" w:eastAsia="Times New Roman" w:hAnsi="Times New Roman" w:cs="Times New Roman"/>
          <w:sz w:val="24"/>
          <w:szCs w:val="24"/>
          <w:lang w:eastAsia="hr-HR"/>
        </w:rPr>
        <w:t xml:space="preserve"> godinu u iznosu od </w:t>
      </w:r>
      <w:r w:rsidR="000D529B">
        <w:rPr>
          <w:rFonts w:ascii="Times New Roman" w:eastAsia="Times New Roman" w:hAnsi="Times New Roman" w:cs="Times New Roman"/>
          <w:sz w:val="24"/>
          <w:szCs w:val="24"/>
          <w:lang w:eastAsia="hr-HR"/>
        </w:rPr>
        <w:t>6.228,83</w:t>
      </w:r>
      <w:r w:rsidR="00C07F1F">
        <w:rPr>
          <w:rFonts w:ascii="Times New Roman" w:eastAsia="Times New Roman" w:hAnsi="Times New Roman" w:cs="Times New Roman"/>
          <w:sz w:val="24"/>
          <w:szCs w:val="24"/>
          <w:lang w:eastAsia="hr-HR"/>
        </w:rPr>
        <w:t xml:space="preserve"> eura</w:t>
      </w:r>
      <w:r w:rsidR="0089562D">
        <w:rPr>
          <w:rFonts w:ascii="Times New Roman" w:eastAsia="Times New Roman" w:hAnsi="Times New Roman" w:cs="Times New Roman"/>
          <w:sz w:val="24"/>
          <w:szCs w:val="24"/>
          <w:lang w:eastAsia="hr-HR"/>
        </w:rPr>
        <w:t xml:space="preserve"> za materijalne rashode,</w:t>
      </w:r>
      <w:r w:rsidR="00E032F2">
        <w:rPr>
          <w:rFonts w:ascii="Times New Roman" w:eastAsia="Times New Roman" w:hAnsi="Times New Roman" w:cs="Times New Roman"/>
          <w:sz w:val="24"/>
          <w:szCs w:val="24"/>
          <w:lang w:eastAsia="hr-HR"/>
        </w:rPr>
        <w:t xml:space="preserve"> </w:t>
      </w:r>
      <w:r w:rsidR="000D529B">
        <w:rPr>
          <w:rFonts w:ascii="Times New Roman" w:eastAsia="Times New Roman" w:hAnsi="Times New Roman" w:cs="Times New Roman"/>
          <w:sz w:val="24"/>
          <w:szCs w:val="24"/>
          <w:lang w:eastAsia="hr-HR"/>
        </w:rPr>
        <w:t>76,03</w:t>
      </w:r>
      <w:r w:rsidR="00C07F1F">
        <w:rPr>
          <w:rFonts w:ascii="Times New Roman" w:eastAsia="Times New Roman" w:hAnsi="Times New Roman" w:cs="Times New Roman"/>
          <w:sz w:val="24"/>
          <w:szCs w:val="24"/>
          <w:lang w:eastAsia="hr-HR"/>
        </w:rPr>
        <w:t xml:space="preserve"> eura</w:t>
      </w:r>
      <w:r w:rsidR="00B03FF4">
        <w:rPr>
          <w:rFonts w:ascii="Times New Roman" w:eastAsia="Times New Roman" w:hAnsi="Times New Roman" w:cs="Times New Roman"/>
          <w:sz w:val="24"/>
          <w:szCs w:val="24"/>
          <w:lang w:eastAsia="hr-HR"/>
        </w:rPr>
        <w:t xml:space="preserve"> </w:t>
      </w:r>
      <w:r w:rsidR="00E032F2">
        <w:rPr>
          <w:rFonts w:ascii="Times New Roman" w:eastAsia="Times New Roman" w:hAnsi="Times New Roman" w:cs="Times New Roman"/>
          <w:sz w:val="24"/>
          <w:szCs w:val="24"/>
          <w:lang w:eastAsia="hr-HR"/>
        </w:rPr>
        <w:t xml:space="preserve">za financijske rashode, </w:t>
      </w:r>
      <w:r w:rsidRPr="00373135">
        <w:rPr>
          <w:rFonts w:ascii="Times New Roman" w:eastAsia="Times New Roman" w:hAnsi="Times New Roman" w:cs="Times New Roman"/>
          <w:sz w:val="24"/>
          <w:szCs w:val="24"/>
          <w:lang w:eastAsia="hr-HR"/>
        </w:rPr>
        <w:t>ob</w:t>
      </w:r>
      <w:r w:rsidR="00252A2F" w:rsidRPr="00373135">
        <w:rPr>
          <w:rFonts w:ascii="Times New Roman" w:eastAsia="Times New Roman" w:hAnsi="Times New Roman" w:cs="Times New Roman"/>
          <w:sz w:val="24"/>
          <w:szCs w:val="24"/>
          <w:lang w:eastAsia="hr-HR"/>
        </w:rPr>
        <w:t>veze za isplatu plaće za 12/20</w:t>
      </w:r>
      <w:r w:rsidR="00B03FF4">
        <w:rPr>
          <w:rFonts w:ascii="Times New Roman" w:eastAsia="Times New Roman" w:hAnsi="Times New Roman" w:cs="Times New Roman"/>
          <w:sz w:val="24"/>
          <w:szCs w:val="24"/>
          <w:lang w:eastAsia="hr-HR"/>
        </w:rPr>
        <w:t>2</w:t>
      </w:r>
      <w:r w:rsidR="000D529B">
        <w:rPr>
          <w:rFonts w:ascii="Times New Roman" w:eastAsia="Times New Roman" w:hAnsi="Times New Roman" w:cs="Times New Roman"/>
          <w:sz w:val="24"/>
          <w:szCs w:val="24"/>
          <w:lang w:eastAsia="hr-HR"/>
        </w:rPr>
        <w:t>4</w:t>
      </w:r>
      <w:r w:rsidR="00C07F1F">
        <w:rPr>
          <w:rFonts w:ascii="Times New Roman" w:eastAsia="Times New Roman" w:hAnsi="Times New Roman" w:cs="Times New Roman"/>
          <w:sz w:val="24"/>
          <w:szCs w:val="24"/>
          <w:lang w:eastAsia="hr-HR"/>
        </w:rPr>
        <w:t>.</w:t>
      </w:r>
      <w:r w:rsidRPr="00373135">
        <w:rPr>
          <w:rFonts w:ascii="Times New Roman" w:eastAsia="Times New Roman" w:hAnsi="Times New Roman" w:cs="Times New Roman"/>
          <w:sz w:val="24"/>
          <w:szCs w:val="24"/>
          <w:lang w:eastAsia="hr-HR"/>
        </w:rPr>
        <w:t xml:space="preserve"> u iznosu od </w:t>
      </w:r>
      <w:r w:rsidR="0089562D">
        <w:rPr>
          <w:rFonts w:ascii="Times New Roman" w:eastAsia="Times New Roman" w:hAnsi="Times New Roman" w:cs="Times New Roman"/>
          <w:sz w:val="24"/>
          <w:szCs w:val="24"/>
          <w:lang w:eastAsia="hr-HR"/>
        </w:rPr>
        <w:t xml:space="preserve"> </w:t>
      </w:r>
      <w:r w:rsidR="000D529B">
        <w:rPr>
          <w:rFonts w:ascii="Times New Roman" w:eastAsia="Times New Roman" w:hAnsi="Times New Roman" w:cs="Times New Roman"/>
          <w:sz w:val="24"/>
          <w:szCs w:val="24"/>
          <w:lang w:eastAsia="hr-HR"/>
        </w:rPr>
        <w:t>50.747,80</w:t>
      </w:r>
      <w:r w:rsidR="00C07F1F">
        <w:rPr>
          <w:rFonts w:ascii="Times New Roman" w:eastAsia="Times New Roman" w:hAnsi="Times New Roman" w:cs="Times New Roman"/>
          <w:sz w:val="24"/>
          <w:szCs w:val="24"/>
          <w:lang w:eastAsia="hr-HR"/>
        </w:rPr>
        <w:t xml:space="preserve"> eura</w:t>
      </w:r>
      <w:r w:rsidR="00B03FF4">
        <w:rPr>
          <w:rFonts w:ascii="Times New Roman" w:eastAsia="Times New Roman" w:hAnsi="Times New Roman" w:cs="Times New Roman"/>
          <w:sz w:val="24"/>
          <w:szCs w:val="24"/>
          <w:lang w:eastAsia="hr-HR"/>
        </w:rPr>
        <w:t xml:space="preserve"> </w:t>
      </w:r>
      <w:r w:rsidR="00D71113">
        <w:rPr>
          <w:rFonts w:ascii="Times New Roman" w:eastAsia="Times New Roman" w:hAnsi="Times New Roman" w:cs="Times New Roman"/>
          <w:sz w:val="24"/>
          <w:szCs w:val="24"/>
          <w:lang w:eastAsia="hr-HR"/>
        </w:rPr>
        <w:t xml:space="preserve"> i</w:t>
      </w:r>
      <w:r w:rsidR="00B03FF4">
        <w:rPr>
          <w:rFonts w:ascii="Times New Roman" w:eastAsia="Times New Roman" w:hAnsi="Times New Roman" w:cs="Times New Roman"/>
          <w:sz w:val="24"/>
          <w:szCs w:val="24"/>
          <w:lang w:eastAsia="hr-HR"/>
        </w:rPr>
        <w:t xml:space="preserve"> obveze za isplatu bolovanja na teret HZZO a u iznosu od </w:t>
      </w:r>
      <w:r w:rsidR="000D529B">
        <w:rPr>
          <w:rFonts w:ascii="Times New Roman" w:eastAsia="Times New Roman" w:hAnsi="Times New Roman" w:cs="Times New Roman"/>
          <w:sz w:val="24"/>
          <w:szCs w:val="24"/>
          <w:lang w:eastAsia="hr-HR"/>
        </w:rPr>
        <w:t>107,63</w:t>
      </w:r>
      <w:r w:rsidR="00C07F1F">
        <w:rPr>
          <w:rFonts w:ascii="Times New Roman" w:eastAsia="Times New Roman" w:hAnsi="Times New Roman" w:cs="Times New Roman"/>
          <w:sz w:val="24"/>
          <w:szCs w:val="24"/>
          <w:lang w:eastAsia="hr-HR"/>
        </w:rPr>
        <w:t xml:space="preserve"> eura</w:t>
      </w:r>
      <w:r w:rsidR="00D71113">
        <w:rPr>
          <w:rFonts w:ascii="Times New Roman" w:eastAsia="Times New Roman" w:hAnsi="Times New Roman" w:cs="Times New Roman"/>
          <w:sz w:val="24"/>
          <w:szCs w:val="24"/>
          <w:lang w:eastAsia="hr-HR"/>
        </w:rPr>
        <w:t>.</w:t>
      </w:r>
      <w:r w:rsidR="00F85BE4">
        <w:rPr>
          <w:rFonts w:ascii="Times New Roman" w:eastAsia="Times New Roman" w:hAnsi="Times New Roman" w:cs="Times New Roman"/>
          <w:sz w:val="24"/>
          <w:szCs w:val="24"/>
          <w:lang w:eastAsia="hr-HR"/>
        </w:rPr>
        <w:t xml:space="preserve"> </w:t>
      </w:r>
    </w:p>
    <w:p w14:paraId="28DFE36C" w14:textId="5F483FA2" w:rsidR="00CD623B"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Iznos ukupne aktive i pasive iznosi </w:t>
      </w:r>
      <w:r w:rsidR="00C07F1F">
        <w:rPr>
          <w:rFonts w:ascii="Times New Roman" w:eastAsia="Times New Roman" w:hAnsi="Times New Roman" w:cs="Times New Roman"/>
          <w:sz w:val="24"/>
          <w:szCs w:val="24"/>
          <w:lang w:eastAsia="hr-HR"/>
        </w:rPr>
        <w:t>1.</w:t>
      </w:r>
      <w:r w:rsidR="000D529B">
        <w:rPr>
          <w:rFonts w:ascii="Times New Roman" w:eastAsia="Times New Roman" w:hAnsi="Times New Roman" w:cs="Times New Roman"/>
          <w:sz w:val="24"/>
          <w:szCs w:val="24"/>
          <w:lang w:eastAsia="hr-HR"/>
        </w:rPr>
        <w:t>684.555,39</w:t>
      </w:r>
      <w:r w:rsidR="00C07F1F">
        <w:rPr>
          <w:rFonts w:ascii="Times New Roman" w:eastAsia="Times New Roman" w:hAnsi="Times New Roman" w:cs="Times New Roman"/>
          <w:sz w:val="24"/>
          <w:szCs w:val="24"/>
          <w:lang w:eastAsia="hr-HR"/>
        </w:rPr>
        <w:t xml:space="preserve"> eura</w:t>
      </w:r>
      <w:r w:rsidRPr="00373135">
        <w:rPr>
          <w:rFonts w:ascii="Times New Roman" w:eastAsia="Times New Roman" w:hAnsi="Times New Roman" w:cs="Times New Roman"/>
          <w:sz w:val="24"/>
          <w:szCs w:val="24"/>
          <w:lang w:eastAsia="hr-HR"/>
        </w:rPr>
        <w:t>.</w:t>
      </w:r>
    </w:p>
    <w:p w14:paraId="30245E0F" w14:textId="77777777" w:rsidR="00C07F1F" w:rsidRDefault="00C07F1F" w:rsidP="00373135">
      <w:pPr>
        <w:spacing w:after="0"/>
        <w:jc w:val="both"/>
        <w:rPr>
          <w:rFonts w:ascii="Times New Roman" w:eastAsia="Times New Roman" w:hAnsi="Times New Roman" w:cs="Times New Roman"/>
          <w:sz w:val="24"/>
          <w:szCs w:val="24"/>
          <w:lang w:eastAsia="hr-HR"/>
        </w:rPr>
      </w:pPr>
    </w:p>
    <w:p w14:paraId="72EE0269" w14:textId="77777777" w:rsidR="0089562D" w:rsidRDefault="0089562D" w:rsidP="00373135">
      <w:pPr>
        <w:spacing w:after="0"/>
        <w:jc w:val="both"/>
        <w:rPr>
          <w:rFonts w:ascii="Times New Roman" w:eastAsia="Times New Roman" w:hAnsi="Times New Roman" w:cs="Times New Roman"/>
          <w:sz w:val="24"/>
          <w:szCs w:val="24"/>
          <w:lang w:eastAsia="hr-HR"/>
        </w:rPr>
      </w:pPr>
    </w:p>
    <w:p w14:paraId="2FDF662A" w14:textId="77777777" w:rsidR="00CD623B" w:rsidRDefault="00CD623B" w:rsidP="00373135">
      <w:pPr>
        <w:spacing w:after="0"/>
        <w:jc w:val="both"/>
        <w:rPr>
          <w:rFonts w:ascii="Times New Roman" w:eastAsia="Times New Roman" w:hAnsi="Times New Roman" w:cs="Times New Roman"/>
          <w:b/>
          <w:sz w:val="24"/>
          <w:szCs w:val="24"/>
          <w:lang w:eastAsia="hr-HR"/>
        </w:rPr>
      </w:pPr>
      <w:r w:rsidRPr="00373135">
        <w:rPr>
          <w:rFonts w:ascii="Times New Roman" w:eastAsia="Times New Roman" w:hAnsi="Times New Roman" w:cs="Times New Roman"/>
          <w:b/>
          <w:sz w:val="24"/>
          <w:szCs w:val="24"/>
          <w:lang w:eastAsia="hr-HR"/>
        </w:rPr>
        <w:t>PROMJENE U VRIJEDNOSTI I OBUJMU IMOVINE I OBVEZA</w:t>
      </w:r>
    </w:p>
    <w:p w14:paraId="285F2204" w14:textId="77777777" w:rsidR="002D25C0" w:rsidRDefault="002D25C0" w:rsidP="00373135">
      <w:pPr>
        <w:spacing w:after="0"/>
        <w:jc w:val="both"/>
        <w:rPr>
          <w:rFonts w:ascii="Times New Roman" w:eastAsia="Times New Roman" w:hAnsi="Times New Roman" w:cs="Times New Roman"/>
          <w:b/>
          <w:sz w:val="24"/>
          <w:szCs w:val="24"/>
          <w:lang w:eastAsia="hr-HR"/>
        </w:rPr>
      </w:pPr>
    </w:p>
    <w:p w14:paraId="64A8B53D" w14:textId="25C5F09E" w:rsidR="008703A3" w:rsidRDefault="00DB1776"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w:t>
      </w:r>
      <w:r w:rsidR="003D0B57">
        <w:rPr>
          <w:rFonts w:ascii="Times New Roman" w:eastAsia="Times New Roman" w:hAnsi="Times New Roman" w:cs="Times New Roman"/>
          <w:b/>
          <w:sz w:val="24"/>
          <w:szCs w:val="24"/>
          <w:lang w:eastAsia="hr-HR"/>
        </w:rPr>
        <w:t>ŠIFRI P003</w:t>
      </w:r>
      <w:r w:rsidRPr="00373135">
        <w:rPr>
          <w:rFonts w:ascii="Times New Roman" w:eastAsia="Times New Roman" w:hAnsi="Times New Roman" w:cs="Times New Roman"/>
          <w:sz w:val="24"/>
          <w:szCs w:val="24"/>
          <w:lang w:eastAsia="hr-HR"/>
        </w:rPr>
        <w:t xml:space="preserve"> iskazano je smanjenje vrijednosti proizvedene dugotrajne imovine u iznosu od </w:t>
      </w:r>
      <w:r w:rsidR="00E33DB6">
        <w:rPr>
          <w:rFonts w:ascii="Times New Roman" w:eastAsia="Times New Roman" w:hAnsi="Times New Roman" w:cs="Times New Roman"/>
          <w:sz w:val="24"/>
          <w:szCs w:val="24"/>
          <w:lang w:eastAsia="hr-HR"/>
        </w:rPr>
        <w:t>282,99</w:t>
      </w:r>
      <w:r w:rsidR="008703A3">
        <w:rPr>
          <w:rFonts w:ascii="Times New Roman" w:eastAsia="Times New Roman" w:hAnsi="Times New Roman" w:cs="Times New Roman"/>
          <w:sz w:val="24"/>
          <w:szCs w:val="24"/>
          <w:lang w:eastAsia="hr-HR"/>
        </w:rPr>
        <w:t xml:space="preserve"> eura</w:t>
      </w:r>
      <w:r w:rsidRPr="00373135">
        <w:rPr>
          <w:rFonts w:ascii="Times New Roman" w:eastAsia="Times New Roman" w:hAnsi="Times New Roman" w:cs="Times New Roman"/>
          <w:sz w:val="24"/>
          <w:szCs w:val="24"/>
          <w:lang w:eastAsia="hr-HR"/>
        </w:rPr>
        <w:t>, a odnosi se na knjižnu vrijednost rashodovan</w:t>
      </w:r>
      <w:r w:rsidR="008703A3">
        <w:rPr>
          <w:rFonts w:ascii="Times New Roman" w:eastAsia="Times New Roman" w:hAnsi="Times New Roman" w:cs="Times New Roman"/>
          <w:sz w:val="24"/>
          <w:szCs w:val="24"/>
          <w:lang w:eastAsia="hr-HR"/>
        </w:rPr>
        <w:t>og osnovnog sredstva.</w:t>
      </w:r>
    </w:p>
    <w:p w14:paraId="373DD16F" w14:textId="77777777" w:rsidR="008703A3" w:rsidRDefault="008703A3" w:rsidP="00373135">
      <w:pPr>
        <w:spacing w:after="0"/>
        <w:jc w:val="both"/>
        <w:rPr>
          <w:rFonts w:ascii="Times New Roman" w:eastAsia="Times New Roman" w:hAnsi="Times New Roman" w:cs="Times New Roman"/>
          <w:sz w:val="24"/>
          <w:szCs w:val="24"/>
          <w:lang w:eastAsia="hr-HR"/>
        </w:rPr>
      </w:pPr>
    </w:p>
    <w:p w14:paraId="3E0E12FD" w14:textId="77777777" w:rsidR="008703A3" w:rsidRDefault="008703A3" w:rsidP="00373135">
      <w:pPr>
        <w:spacing w:after="0"/>
        <w:jc w:val="both"/>
        <w:rPr>
          <w:rFonts w:ascii="Times New Roman" w:eastAsia="Times New Roman" w:hAnsi="Times New Roman" w:cs="Times New Roman"/>
          <w:sz w:val="24"/>
          <w:szCs w:val="24"/>
          <w:lang w:eastAsia="hr-HR"/>
        </w:rPr>
      </w:pPr>
    </w:p>
    <w:p w14:paraId="3CFB553E" w14:textId="406581E1" w:rsidR="00CD623B" w:rsidRDefault="00DE3FB4"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 Domu je na dan 31.12.20</w:t>
      </w:r>
      <w:r w:rsidR="0089562D">
        <w:rPr>
          <w:rFonts w:ascii="Times New Roman" w:eastAsia="Times New Roman" w:hAnsi="Times New Roman" w:cs="Times New Roman"/>
          <w:sz w:val="24"/>
          <w:szCs w:val="24"/>
          <w:lang w:eastAsia="hr-HR"/>
        </w:rPr>
        <w:t>2</w:t>
      </w:r>
      <w:r w:rsidR="00E33DB6">
        <w:rPr>
          <w:rFonts w:ascii="Times New Roman" w:eastAsia="Times New Roman" w:hAnsi="Times New Roman" w:cs="Times New Roman"/>
          <w:sz w:val="24"/>
          <w:szCs w:val="24"/>
          <w:lang w:eastAsia="hr-HR"/>
        </w:rPr>
        <w:t>4</w:t>
      </w:r>
      <w:r w:rsidR="00252A2F" w:rsidRPr="00373135">
        <w:rPr>
          <w:rFonts w:ascii="Times New Roman" w:eastAsia="Times New Roman" w:hAnsi="Times New Roman" w:cs="Times New Roman"/>
          <w:sz w:val="24"/>
          <w:szCs w:val="24"/>
          <w:lang w:eastAsia="hr-HR"/>
        </w:rPr>
        <w:t xml:space="preserve">. godine zaposleno </w:t>
      </w:r>
      <w:r w:rsidR="008703A3">
        <w:rPr>
          <w:rFonts w:ascii="Times New Roman" w:eastAsia="Times New Roman" w:hAnsi="Times New Roman" w:cs="Times New Roman"/>
          <w:sz w:val="24"/>
          <w:szCs w:val="24"/>
          <w:lang w:eastAsia="hr-HR"/>
        </w:rPr>
        <w:t>2</w:t>
      </w:r>
      <w:r w:rsidR="00E33DB6">
        <w:rPr>
          <w:rFonts w:ascii="Times New Roman" w:eastAsia="Times New Roman" w:hAnsi="Times New Roman" w:cs="Times New Roman"/>
          <w:sz w:val="24"/>
          <w:szCs w:val="24"/>
          <w:lang w:eastAsia="hr-HR"/>
        </w:rPr>
        <w:t>6</w:t>
      </w:r>
      <w:r w:rsidR="00CD623B" w:rsidRPr="00373135">
        <w:rPr>
          <w:rFonts w:ascii="Times New Roman" w:eastAsia="Times New Roman" w:hAnsi="Times New Roman" w:cs="Times New Roman"/>
          <w:sz w:val="24"/>
          <w:szCs w:val="24"/>
          <w:lang w:eastAsia="hr-HR"/>
        </w:rPr>
        <w:t xml:space="preserve"> djelatnika, od toga </w:t>
      </w:r>
      <w:r w:rsidR="00E33DB6">
        <w:rPr>
          <w:rFonts w:ascii="Times New Roman" w:eastAsia="Times New Roman" w:hAnsi="Times New Roman" w:cs="Times New Roman"/>
          <w:sz w:val="24"/>
          <w:szCs w:val="24"/>
          <w:lang w:eastAsia="hr-HR"/>
        </w:rPr>
        <w:t>2</w:t>
      </w:r>
      <w:r w:rsidR="00CD623B" w:rsidRPr="00373135">
        <w:rPr>
          <w:rFonts w:ascii="Times New Roman" w:eastAsia="Times New Roman" w:hAnsi="Times New Roman" w:cs="Times New Roman"/>
          <w:sz w:val="24"/>
          <w:szCs w:val="24"/>
          <w:lang w:eastAsia="hr-HR"/>
        </w:rPr>
        <w:t xml:space="preserve"> </w:t>
      </w:r>
      <w:r w:rsidR="00DB18AE">
        <w:rPr>
          <w:rFonts w:ascii="Times New Roman" w:eastAsia="Times New Roman" w:hAnsi="Times New Roman" w:cs="Times New Roman"/>
          <w:sz w:val="24"/>
          <w:szCs w:val="24"/>
          <w:lang w:eastAsia="hr-HR"/>
        </w:rPr>
        <w:t>(</w:t>
      </w:r>
      <w:r w:rsidR="00E33DB6">
        <w:rPr>
          <w:rFonts w:ascii="Times New Roman" w:eastAsia="Times New Roman" w:hAnsi="Times New Roman" w:cs="Times New Roman"/>
          <w:sz w:val="24"/>
          <w:szCs w:val="24"/>
          <w:lang w:eastAsia="hr-HR"/>
        </w:rPr>
        <w:t>dva</w:t>
      </w:r>
      <w:r w:rsidR="00CD623B" w:rsidRPr="00373135">
        <w:rPr>
          <w:rFonts w:ascii="Times New Roman" w:eastAsia="Times New Roman" w:hAnsi="Times New Roman" w:cs="Times New Roman"/>
          <w:sz w:val="24"/>
          <w:szCs w:val="24"/>
          <w:lang w:eastAsia="hr-HR"/>
        </w:rPr>
        <w:t>) na određeno</w:t>
      </w:r>
      <w:r w:rsidR="00252A2F" w:rsidRPr="00373135">
        <w:rPr>
          <w:rFonts w:ascii="Times New Roman" w:eastAsia="Times New Roman" w:hAnsi="Times New Roman" w:cs="Times New Roman"/>
          <w:sz w:val="24"/>
          <w:szCs w:val="24"/>
          <w:lang w:eastAsia="hr-HR"/>
        </w:rPr>
        <w:t xml:space="preserve"> vrijeme</w:t>
      </w:r>
      <w:r w:rsidR="00CD623B" w:rsidRPr="00373135">
        <w:rPr>
          <w:rFonts w:ascii="Times New Roman" w:eastAsia="Times New Roman" w:hAnsi="Times New Roman" w:cs="Times New Roman"/>
          <w:sz w:val="24"/>
          <w:szCs w:val="24"/>
          <w:lang w:eastAsia="hr-HR"/>
        </w:rPr>
        <w:t>.</w:t>
      </w:r>
    </w:p>
    <w:p w14:paraId="1102037E" w14:textId="77777777" w:rsidR="00F71ABA" w:rsidRPr="00373135" w:rsidRDefault="00F71ABA" w:rsidP="00373135">
      <w:pPr>
        <w:spacing w:after="0"/>
        <w:jc w:val="both"/>
        <w:rPr>
          <w:rFonts w:ascii="Times New Roman" w:eastAsia="Times New Roman" w:hAnsi="Times New Roman" w:cs="Times New Roman"/>
          <w:sz w:val="24"/>
          <w:szCs w:val="24"/>
          <w:lang w:eastAsia="hr-HR"/>
        </w:rPr>
      </w:pPr>
    </w:p>
    <w:p w14:paraId="154CB5B1" w14:textId="711F3B97"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Uspoređujući poslovanje</w:t>
      </w:r>
      <w:r w:rsidR="00DE3FB4" w:rsidRPr="00373135">
        <w:rPr>
          <w:rFonts w:ascii="Times New Roman" w:eastAsia="Times New Roman" w:hAnsi="Times New Roman" w:cs="Times New Roman"/>
          <w:sz w:val="24"/>
          <w:szCs w:val="24"/>
          <w:lang w:eastAsia="hr-HR"/>
        </w:rPr>
        <w:t xml:space="preserve"> Učeničkog doma Karlovac za 20</w:t>
      </w:r>
      <w:r w:rsidR="0089562D">
        <w:rPr>
          <w:rFonts w:ascii="Times New Roman" w:eastAsia="Times New Roman" w:hAnsi="Times New Roman" w:cs="Times New Roman"/>
          <w:sz w:val="24"/>
          <w:szCs w:val="24"/>
          <w:lang w:eastAsia="hr-HR"/>
        </w:rPr>
        <w:t>2</w:t>
      </w:r>
      <w:r w:rsidR="00E33DB6">
        <w:rPr>
          <w:rFonts w:ascii="Times New Roman" w:eastAsia="Times New Roman" w:hAnsi="Times New Roman" w:cs="Times New Roman"/>
          <w:sz w:val="24"/>
          <w:szCs w:val="24"/>
          <w:lang w:eastAsia="hr-HR"/>
        </w:rPr>
        <w:t>4</w:t>
      </w:r>
      <w:r w:rsidRPr="00373135">
        <w:rPr>
          <w:rFonts w:ascii="Times New Roman" w:eastAsia="Times New Roman" w:hAnsi="Times New Roman" w:cs="Times New Roman"/>
          <w:sz w:val="24"/>
          <w:szCs w:val="24"/>
          <w:lang w:eastAsia="hr-HR"/>
        </w:rPr>
        <w:t>. godinu u odnosu na 20</w:t>
      </w:r>
      <w:r w:rsidR="00DB18AE">
        <w:rPr>
          <w:rFonts w:ascii="Times New Roman" w:eastAsia="Times New Roman" w:hAnsi="Times New Roman" w:cs="Times New Roman"/>
          <w:sz w:val="24"/>
          <w:szCs w:val="24"/>
          <w:lang w:eastAsia="hr-HR"/>
        </w:rPr>
        <w:t>2</w:t>
      </w:r>
      <w:r w:rsidR="00E33DB6">
        <w:rPr>
          <w:rFonts w:ascii="Times New Roman" w:eastAsia="Times New Roman" w:hAnsi="Times New Roman" w:cs="Times New Roman"/>
          <w:sz w:val="24"/>
          <w:szCs w:val="24"/>
          <w:lang w:eastAsia="hr-HR"/>
        </w:rPr>
        <w:t>3</w:t>
      </w:r>
      <w:r w:rsidRPr="00373135">
        <w:rPr>
          <w:rFonts w:ascii="Times New Roman" w:eastAsia="Times New Roman" w:hAnsi="Times New Roman" w:cs="Times New Roman"/>
          <w:sz w:val="24"/>
          <w:szCs w:val="24"/>
          <w:lang w:eastAsia="hr-HR"/>
        </w:rPr>
        <w:t>. godinu, vidljivo je da su prihodi</w:t>
      </w:r>
      <w:r w:rsidR="004F04DD">
        <w:rPr>
          <w:rFonts w:ascii="Times New Roman" w:eastAsia="Times New Roman" w:hAnsi="Times New Roman" w:cs="Times New Roman"/>
          <w:sz w:val="24"/>
          <w:szCs w:val="24"/>
          <w:lang w:eastAsia="hr-HR"/>
        </w:rPr>
        <w:t xml:space="preserve"> i primici</w:t>
      </w:r>
      <w:r w:rsidRPr="00373135">
        <w:rPr>
          <w:rFonts w:ascii="Times New Roman" w:eastAsia="Times New Roman" w:hAnsi="Times New Roman" w:cs="Times New Roman"/>
          <w:sz w:val="24"/>
          <w:szCs w:val="24"/>
          <w:lang w:eastAsia="hr-HR"/>
        </w:rPr>
        <w:t xml:space="preserve"> </w:t>
      </w:r>
      <w:r w:rsidR="00DB18AE">
        <w:rPr>
          <w:rFonts w:ascii="Times New Roman" w:eastAsia="Times New Roman" w:hAnsi="Times New Roman" w:cs="Times New Roman"/>
          <w:sz w:val="24"/>
          <w:szCs w:val="24"/>
          <w:lang w:eastAsia="hr-HR"/>
        </w:rPr>
        <w:t xml:space="preserve">veći </w:t>
      </w:r>
      <w:r w:rsidR="0089562D">
        <w:rPr>
          <w:rFonts w:ascii="Times New Roman" w:eastAsia="Times New Roman" w:hAnsi="Times New Roman" w:cs="Times New Roman"/>
          <w:sz w:val="24"/>
          <w:szCs w:val="24"/>
          <w:lang w:eastAsia="hr-HR"/>
        </w:rPr>
        <w:t xml:space="preserve">za </w:t>
      </w:r>
      <w:r w:rsidR="00E33DB6">
        <w:rPr>
          <w:rFonts w:ascii="Times New Roman" w:eastAsia="Times New Roman" w:hAnsi="Times New Roman" w:cs="Times New Roman"/>
          <w:sz w:val="24"/>
          <w:szCs w:val="24"/>
          <w:lang w:eastAsia="hr-HR"/>
        </w:rPr>
        <w:t>21</w:t>
      </w:r>
      <w:r w:rsidR="0089562D">
        <w:rPr>
          <w:rFonts w:ascii="Times New Roman" w:eastAsia="Times New Roman" w:hAnsi="Times New Roman" w:cs="Times New Roman"/>
          <w:sz w:val="24"/>
          <w:szCs w:val="24"/>
          <w:lang w:eastAsia="hr-HR"/>
        </w:rPr>
        <w:t>%</w:t>
      </w:r>
      <w:r w:rsidR="00F71ABA">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 xml:space="preserve"> </w:t>
      </w:r>
      <w:r w:rsidR="00DB18AE">
        <w:rPr>
          <w:rFonts w:ascii="Times New Roman" w:eastAsia="Times New Roman" w:hAnsi="Times New Roman" w:cs="Times New Roman"/>
          <w:sz w:val="24"/>
          <w:szCs w:val="24"/>
          <w:lang w:eastAsia="hr-HR"/>
        </w:rPr>
        <w:t>i</w:t>
      </w:r>
      <w:r w:rsidR="004E7D93">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 xml:space="preserve"> rashodi su </w:t>
      </w:r>
      <w:r w:rsidR="00DB18AE">
        <w:rPr>
          <w:rFonts w:ascii="Times New Roman" w:eastAsia="Times New Roman" w:hAnsi="Times New Roman" w:cs="Times New Roman"/>
          <w:sz w:val="24"/>
          <w:szCs w:val="24"/>
          <w:lang w:eastAsia="hr-HR"/>
        </w:rPr>
        <w:t>veći</w:t>
      </w:r>
      <w:r w:rsidR="0089562D">
        <w:rPr>
          <w:rFonts w:ascii="Times New Roman" w:eastAsia="Times New Roman" w:hAnsi="Times New Roman" w:cs="Times New Roman"/>
          <w:sz w:val="24"/>
          <w:szCs w:val="24"/>
          <w:lang w:eastAsia="hr-HR"/>
        </w:rPr>
        <w:t xml:space="preserve"> za </w:t>
      </w:r>
      <w:r w:rsidR="00E33DB6">
        <w:rPr>
          <w:rFonts w:ascii="Times New Roman" w:eastAsia="Times New Roman" w:hAnsi="Times New Roman" w:cs="Times New Roman"/>
          <w:sz w:val="24"/>
          <w:szCs w:val="24"/>
          <w:lang w:eastAsia="hr-HR"/>
        </w:rPr>
        <w:t>21</w:t>
      </w:r>
      <w:r w:rsidR="0089562D">
        <w:rPr>
          <w:rFonts w:ascii="Times New Roman" w:eastAsia="Times New Roman" w:hAnsi="Times New Roman" w:cs="Times New Roman"/>
          <w:sz w:val="24"/>
          <w:szCs w:val="24"/>
          <w:lang w:eastAsia="hr-HR"/>
        </w:rPr>
        <w:t>%</w:t>
      </w:r>
      <w:r w:rsidRPr="00373135">
        <w:rPr>
          <w:rFonts w:ascii="Times New Roman" w:eastAsia="Times New Roman" w:hAnsi="Times New Roman" w:cs="Times New Roman"/>
          <w:sz w:val="24"/>
          <w:szCs w:val="24"/>
          <w:lang w:eastAsia="hr-HR"/>
        </w:rPr>
        <w:t xml:space="preserve"> u od</w:t>
      </w:r>
      <w:r w:rsidR="004E7D93">
        <w:rPr>
          <w:rFonts w:ascii="Times New Roman" w:eastAsia="Times New Roman" w:hAnsi="Times New Roman" w:cs="Times New Roman"/>
          <w:sz w:val="24"/>
          <w:szCs w:val="24"/>
          <w:lang w:eastAsia="hr-HR"/>
        </w:rPr>
        <w:t>nosu na 20</w:t>
      </w:r>
      <w:r w:rsidR="00DB18AE">
        <w:rPr>
          <w:rFonts w:ascii="Times New Roman" w:eastAsia="Times New Roman" w:hAnsi="Times New Roman" w:cs="Times New Roman"/>
          <w:sz w:val="24"/>
          <w:szCs w:val="24"/>
          <w:lang w:eastAsia="hr-HR"/>
        </w:rPr>
        <w:t>2</w:t>
      </w:r>
      <w:r w:rsidR="00E33DB6">
        <w:rPr>
          <w:rFonts w:ascii="Times New Roman" w:eastAsia="Times New Roman" w:hAnsi="Times New Roman" w:cs="Times New Roman"/>
          <w:sz w:val="24"/>
          <w:szCs w:val="24"/>
          <w:lang w:eastAsia="hr-HR"/>
        </w:rPr>
        <w:t>3</w:t>
      </w:r>
      <w:r w:rsidRPr="00373135">
        <w:rPr>
          <w:rFonts w:ascii="Times New Roman" w:eastAsia="Times New Roman" w:hAnsi="Times New Roman" w:cs="Times New Roman"/>
          <w:sz w:val="24"/>
          <w:szCs w:val="24"/>
          <w:lang w:eastAsia="hr-HR"/>
        </w:rPr>
        <w:t>. godinu, što ukazuje na savjesno poslovanje u okviru raspoloživih mogućnosti, a da se novim ulaganjem i održavanjem i dalje poboljšavao standard smještaja i prehrane učenika kao i uvjeti rada zaposlenih.</w:t>
      </w:r>
      <w:r w:rsidR="00293F78">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Usporedba reali</w:t>
      </w:r>
      <w:r w:rsidR="001D39F2" w:rsidRPr="00373135">
        <w:rPr>
          <w:rFonts w:ascii="Times New Roman" w:eastAsia="Times New Roman" w:hAnsi="Times New Roman" w:cs="Times New Roman"/>
          <w:sz w:val="24"/>
          <w:szCs w:val="24"/>
          <w:lang w:eastAsia="hr-HR"/>
        </w:rPr>
        <w:t>zacije prihoda i rashoda za 20</w:t>
      </w:r>
      <w:r w:rsidR="004A6493">
        <w:rPr>
          <w:rFonts w:ascii="Times New Roman" w:eastAsia="Times New Roman" w:hAnsi="Times New Roman" w:cs="Times New Roman"/>
          <w:sz w:val="24"/>
          <w:szCs w:val="24"/>
          <w:lang w:eastAsia="hr-HR"/>
        </w:rPr>
        <w:t>2</w:t>
      </w:r>
      <w:r w:rsidR="004D53C7">
        <w:rPr>
          <w:rFonts w:ascii="Times New Roman" w:eastAsia="Times New Roman" w:hAnsi="Times New Roman" w:cs="Times New Roman"/>
          <w:sz w:val="24"/>
          <w:szCs w:val="24"/>
          <w:lang w:eastAsia="hr-HR"/>
        </w:rPr>
        <w:t>4</w:t>
      </w:r>
      <w:r w:rsidRPr="00373135">
        <w:rPr>
          <w:rFonts w:ascii="Times New Roman" w:eastAsia="Times New Roman" w:hAnsi="Times New Roman" w:cs="Times New Roman"/>
          <w:sz w:val="24"/>
          <w:szCs w:val="24"/>
          <w:lang w:eastAsia="hr-HR"/>
        </w:rPr>
        <w:t>. godinu ukazuje na realno planiranje</w:t>
      </w:r>
      <w:r w:rsidR="003D0B57">
        <w:rPr>
          <w:rFonts w:ascii="Times New Roman" w:eastAsia="Times New Roman" w:hAnsi="Times New Roman" w:cs="Times New Roman"/>
          <w:sz w:val="24"/>
          <w:szCs w:val="24"/>
          <w:lang w:eastAsia="hr-HR"/>
        </w:rPr>
        <w:t>,</w:t>
      </w:r>
      <w:r w:rsidRPr="00373135">
        <w:rPr>
          <w:rFonts w:ascii="Times New Roman" w:eastAsia="Times New Roman" w:hAnsi="Times New Roman" w:cs="Times New Roman"/>
          <w:sz w:val="24"/>
          <w:szCs w:val="24"/>
          <w:lang w:eastAsia="hr-HR"/>
        </w:rPr>
        <w:t xml:space="preserve"> jer je realizaci</w:t>
      </w:r>
      <w:r w:rsidR="004A6493">
        <w:rPr>
          <w:rFonts w:ascii="Times New Roman" w:eastAsia="Times New Roman" w:hAnsi="Times New Roman" w:cs="Times New Roman"/>
          <w:sz w:val="24"/>
          <w:szCs w:val="24"/>
          <w:lang w:eastAsia="hr-HR"/>
        </w:rPr>
        <w:t>ja na 3. razini u</w:t>
      </w:r>
      <w:r w:rsidR="003D0B57">
        <w:rPr>
          <w:rFonts w:ascii="Times New Roman" w:eastAsia="Times New Roman" w:hAnsi="Times New Roman" w:cs="Times New Roman"/>
          <w:sz w:val="24"/>
          <w:szCs w:val="24"/>
          <w:lang w:eastAsia="hr-HR"/>
        </w:rPr>
        <w:t xml:space="preserve"> okviru plana.</w:t>
      </w:r>
    </w:p>
    <w:p w14:paraId="3AE314A1" w14:textId="3BB48539" w:rsidR="00CD623B" w:rsidRDefault="00CD623B" w:rsidP="00373135">
      <w:pPr>
        <w:spacing w:after="0"/>
        <w:jc w:val="both"/>
        <w:rPr>
          <w:rFonts w:ascii="Times New Roman" w:eastAsia="Times New Roman" w:hAnsi="Times New Roman" w:cs="Times New Roman"/>
          <w:sz w:val="24"/>
          <w:szCs w:val="24"/>
          <w:lang w:eastAsia="hr-HR"/>
        </w:rPr>
      </w:pPr>
    </w:p>
    <w:p w14:paraId="17679F98" w14:textId="77777777" w:rsidR="004A459E" w:rsidRPr="00373135" w:rsidRDefault="004A459E" w:rsidP="00373135">
      <w:pPr>
        <w:spacing w:after="0"/>
        <w:jc w:val="both"/>
        <w:rPr>
          <w:rFonts w:ascii="Times New Roman" w:eastAsia="Times New Roman" w:hAnsi="Times New Roman" w:cs="Times New Roman"/>
          <w:sz w:val="24"/>
          <w:szCs w:val="24"/>
          <w:lang w:eastAsia="hr-HR"/>
        </w:rPr>
      </w:pPr>
    </w:p>
    <w:p w14:paraId="349B2959" w14:textId="22184DF2" w:rsidR="004A6493" w:rsidRDefault="001D39F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U Karlovcu, </w:t>
      </w:r>
      <w:r w:rsidR="00DB18AE">
        <w:rPr>
          <w:rFonts w:ascii="Times New Roman" w:eastAsia="Times New Roman" w:hAnsi="Times New Roman" w:cs="Times New Roman"/>
          <w:sz w:val="24"/>
          <w:szCs w:val="24"/>
          <w:lang w:eastAsia="hr-HR"/>
        </w:rPr>
        <w:t>31</w:t>
      </w:r>
      <w:r w:rsidRPr="00373135">
        <w:rPr>
          <w:rFonts w:ascii="Times New Roman" w:eastAsia="Times New Roman" w:hAnsi="Times New Roman" w:cs="Times New Roman"/>
          <w:sz w:val="24"/>
          <w:szCs w:val="24"/>
          <w:lang w:eastAsia="hr-HR"/>
        </w:rPr>
        <w:t>. siječanj 20</w:t>
      </w:r>
      <w:r w:rsidR="00293F78">
        <w:rPr>
          <w:rFonts w:ascii="Times New Roman" w:eastAsia="Times New Roman" w:hAnsi="Times New Roman" w:cs="Times New Roman"/>
          <w:sz w:val="24"/>
          <w:szCs w:val="24"/>
          <w:lang w:eastAsia="hr-HR"/>
        </w:rPr>
        <w:t>2</w:t>
      </w:r>
      <w:r w:rsidR="004D53C7">
        <w:rPr>
          <w:rFonts w:ascii="Times New Roman" w:eastAsia="Times New Roman" w:hAnsi="Times New Roman" w:cs="Times New Roman"/>
          <w:sz w:val="24"/>
          <w:szCs w:val="24"/>
          <w:lang w:eastAsia="hr-HR"/>
        </w:rPr>
        <w:t>5</w:t>
      </w:r>
      <w:r w:rsidR="004A6493">
        <w:rPr>
          <w:rFonts w:ascii="Times New Roman" w:eastAsia="Times New Roman" w:hAnsi="Times New Roman" w:cs="Times New Roman"/>
          <w:sz w:val="24"/>
          <w:szCs w:val="24"/>
          <w:lang w:eastAsia="hr-HR"/>
        </w:rPr>
        <w:t>. g.                                                     Ravnateljica</w:t>
      </w:r>
    </w:p>
    <w:p w14:paraId="3F8E1266" w14:textId="77777777"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004A6493">
        <w:rPr>
          <w:rFonts w:ascii="Times New Roman" w:eastAsia="Times New Roman" w:hAnsi="Times New Roman" w:cs="Times New Roman"/>
          <w:sz w:val="24"/>
          <w:szCs w:val="24"/>
          <w:lang w:eastAsia="hr-HR"/>
        </w:rPr>
        <w:t xml:space="preserve">                                   Astrid Pavletić, prof.</w:t>
      </w:r>
    </w:p>
    <w:p w14:paraId="4864AF71" w14:textId="77777777" w:rsidR="00790B7E" w:rsidRPr="00373135" w:rsidRDefault="00CD623B" w:rsidP="00BC2053">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p>
    <w:sectPr w:rsidR="00790B7E" w:rsidRPr="00373135" w:rsidSect="001A0820">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A589" w14:textId="77777777" w:rsidR="00CE3B71" w:rsidRDefault="00CE3B71" w:rsidP="00911CC0">
      <w:pPr>
        <w:spacing w:after="0" w:line="240" w:lineRule="auto"/>
      </w:pPr>
      <w:r>
        <w:separator/>
      </w:r>
    </w:p>
  </w:endnote>
  <w:endnote w:type="continuationSeparator" w:id="0">
    <w:p w14:paraId="7E1A3436" w14:textId="77777777" w:rsidR="00CE3B71" w:rsidRDefault="00CE3B71" w:rsidP="0091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3B4B" w14:textId="77777777" w:rsidR="00CE3B71" w:rsidRDefault="00CE3B71" w:rsidP="00911CC0">
      <w:pPr>
        <w:spacing w:after="0" w:line="240" w:lineRule="auto"/>
      </w:pPr>
      <w:r>
        <w:separator/>
      </w:r>
    </w:p>
  </w:footnote>
  <w:footnote w:type="continuationSeparator" w:id="0">
    <w:p w14:paraId="4A4C62F1" w14:textId="77777777" w:rsidR="00CE3B71" w:rsidRDefault="00CE3B71" w:rsidP="00911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E0BC" w14:textId="77777777" w:rsidR="00911CC0" w:rsidRDefault="00911CC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3377"/>
    <w:multiLevelType w:val="hybridMultilevel"/>
    <w:tmpl w:val="2A60EEDA"/>
    <w:lvl w:ilvl="0" w:tplc="A692D1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374E42"/>
    <w:multiLevelType w:val="hybridMultilevel"/>
    <w:tmpl w:val="1766E3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A68444C"/>
    <w:multiLevelType w:val="hybridMultilevel"/>
    <w:tmpl w:val="0BA06166"/>
    <w:lvl w:ilvl="0" w:tplc="8F228862">
      <w:start w:val="1"/>
      <w:numFmt w:val="decimal"/>
      <w:lvlText w:val="%1."/>
      <w:lvlJc w:val="left"/>
      <w:pPr>
        <w:tabs>
          <w:tab w:val="num" w:pos="1290"/>
        </w:tabs>
        <w:ind w:left="1290" w:hanging="360"/>
      </w:pPr>
      <w:rPr>
        <w:rFonts w:hint="default"/>
      </w:rPr>
    </w:lvl>
    <w:lvl w:ilvl="1" w:tplc="041A0019" w:tentative="1">
      <w:start w:val="1"/>
      <w:numFmt w:val="lowerLetter"/>
      <w:lvlText w:val="%2."/>
      <w:lvlJc w:val="left"/>
      <w:pPr>
        <w:tabs>
          <w:tab w:val="num" w:pos="2010"/>
        </w:tabs>
        <w:ind w:left="2010" w:hanging="360"/>
      </w:pPr>
    </w:lvl>
    <w:lvl w:ilvl="2" w:tplc="041A001B" w:tentative="1">
      <w:start w:val="1"/>
      <w:numFmt w:val="lowerRoman"/>
      <w:lvlText w:val="%3."/>
      <w:lvlJc w:val="right"/>
      <w:pPr>
        <w:tabs>
          <w:tab w:val="num" w:pos="2730"/>
        </w:tabs>
        <w:ind w:left="2730" w:hanging="180"/>
      </w:pPr>
    </w:lvl>
    <w:lvl w:ilvl="3" w:tplc="041A000F" w:tentative="1">
      <w:start w:val="1"/>
      <w:numFmt w:val="decimal"/>
      <w:lvlText w:val="%4."/>
      <w:lvlJc w:val="left"/>
      <w:pPr>
        <w:tabs>
          <w:tab w:val="num" w:pos="3450"/>
        </w:tabs>
        <w:ind w:left="3450" w:hanging="360"/>
      </w:pPr>
    </w:lvl>
    <w:lvl w:ilvl="4" w:tplc="041A0019" w:tentative="1">
      <w:start w:val="1"/>
      <w:numFmt w:val="lowerLetter"/>
      <w:lvlText w:val="%5."/>
      <w:lvlJc w:val="left"/>
      <w:pPr>
        <w:tabs>
          <w:tab w:val="num" w:pos="4170"/>
        </w:tabs>
        <w:ind w:left="4170" w:hanging="360"/>
      </w:pPr>
    </w:lvl>
    <w:lvl w:ilvl="5" w:tplc="041A001B" w:tentative="1">
      <w:start w:val="1"/>
      <w:numFmt w:val="lowerRoman"/>
      <w:lvlText w:val="%6."/>
      <w:lvlJc w:val="right"/>
      <w:pPr>
        <w:tabs>
          <w:tab w:val="num" w:pos="4890"/>
        </w:tabs>
        <w:ind w:left="4890" w:hanging="180"/>
      </w:pPr>
    </w:lvl>
    <w:lvl w:ilvl="6" w:tplc="041A000F" w:tentative="1">
      <w:start w:val="1"/>
      <w:numFmt w:val="decimal"/>
      <w:lvlText w:val="%7."/>
      <w:lvlJc w:val="left"/>
      <w:pPr>
        <w:tabs>
          <w:tab w:val="num" w:pos="5610"/>
        </w:tabs>
        <w:ind w:left="5610" w:hanging="360"/>
      </w:pPr>
    </w:lvl>
    <w:lvl w:ilvl="7" w:tplc="041A0019" w:tentative="1">
      <w:start w:val="1"/>
      <w:numFmt w:val="lowerLetter"/>
      <w:lvlText w:val="%8."/>
      <w:lvlJc w:val="left"/>
      <w:pPr>
        <w:tabs>
          <w:tab w:val="num" w:pos="6330"/>
        </w:tabs>
        <w:ind w:left="6330" w:hanging="360"/>
      </w:pPr>
    </w:lvl>
    <w:lvl w:ilvl="8" w:tplc="041A001B" w:tentative="1">
      <w:start w:val="1"/>
      <w:numFmt w:val="lowerRoman"/>
      <w:lvlText w:val="%9."/>
      <w:lvlJc w:val="right"/>
      <w:pPr>
        <w:tabs>
          <w:tab w:val="num" w:pos="7050"/>
        </w:tabs>
        <w:ind w:left="7050" w:hanging="180"/>
      </w:pPr>
    </w:lvl>
  </w:abstractNum>
  <w:abstractNum w:abstractNumId="3" w15:restartNumberingAfterBreak="0">
    <w:nsid w:val="4DC11E0B"/>
    <w:multiLevelType w:val="hybridMultilevel"/>
    <w:tmpl w:val="134A507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51C7451"/>
    <w:multiLevelType w:val="hybridMultilevel"/>
    <w:tmpl w:val="6E009478"/>
    <w:lvl w:ilvl="0" w:tplc="68143D8C">
      <w:start w:val="1"/>
      <w:numFmt w:val="decimal"/>
      <w:lvlText w:val="%1."/>
      <w:lvlJc w:val="left"/>
      <w:pPr>
        <w:ind w:left="1650" w:hanging="360"/>
      </w:pPr>
      <w:rPr>
        <w:rFonts w:hint="default"/>
      </w:rPr>
    </w:lvl>
    <w:lvl w:ilvl="1" w:tplc="041A0019" w:tentative="1">
      <w:start w:val="1"/>
      <w:numFmt w:val="lowerLetter"/>
      <w:lvlText w:val="%2."/>
      <w:lvlJc w:val="left"/>
      <w:pPr>
        <w:ind w:left="2370" w:hanging="360"/>
      </w:pPr>
    </w:lvl>
    <w:lvl w:ilvl="2" w:tplc="041A001B" w:tentative="1">
      <w:start w:val="1"/>
      <w:numFmt w:val="lowerRoman"/>
      <w:lvlText w:val="%3."/>
      <w:lvlJc w:val="right"/>
      <w:pPr>
        <w:ind w:left="3090" w:hanging="180"/>
      </w:pPr>
    </w:lvl>
    <w:lvl w:ilvl="3" w:tplc="041A000F" w:tentative="1">
      <w:start w:val="1"/>
      <w:numFmt w:val="decimal"/>
      <w:lvlText w:val="%4."/>
      <w:lvlJc w:val="left"/>
      <w:pPr>
        <w:ind w:left="3810" w:hanging="360"/>
      </w:pPr>
    </w:lvl>
    <w:lvl w:ilvl="4" w:tplc="041A0019" w:tentative="1">
      <w:start w:val="1"/>
      <w:numFmt w:val="lowerLetter"/>
      <w:lvlText w:val="%5."/>
      <w:lvlJc w:val="left"/>
      <w:pPr>
        <w:ind w:left="4530" w:hanging="360"/>
      </w:pPr>
    </w:lvl>
    <w:lvl w:ilvl="5" w:tplc="041A001B" w:tentative="1">
      <w:start w:val="1"/>
      <w:numFmt w:val="lowerRoman"/>
      <w:lvlText w:val="%6."/>
      <w:lvlJc w:val="right"/>
      <w:pPr>
        <w:ind w:left="5250" w:hanging="180"/>
      </w:pPr>
    </w:lvl>
    <w:lvl w:ilvl="6" w:tplc="041A000F" w:tentative="1">
      <w:start w:val="1"/>
      <w:numFmt w:val="decimal"/>
      <w:lvlText w:val="%7."/>
      <w:lvlJc w:val="left"/>
      <w:pPr>
        <w:ind w:left="5970" w:hanging="360"/>
      </w:pPr>
    </w:lvl>
    <w:lvl w:ilvl="7" w:tplc="041A0019" w:tentative="1">
      <w:start w:val="1"/>
      <w:numFmt w:val="lowerLetter"/>
      <w:lvlText w:val="%8."/>
      <w:lvlJc w:val="left"/>
      <w:pPr>
        <w:ind w:left="6690" w:hanging="360"/>
      </w:pPr>
    </w:lvl>
    <w:lvl w:ilvl="8" w:tplc="041A001B" w:tentative="1">
      <w:start w:val="1"/>
      <w:numFmt w:val="lowerRoman"/>
      <w:lvlText w:val="%9."/>
      <w:lvlJc w:val="right"/>
      <w:pPr>
        <w:ind w:left="741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C0"/>
    <w:rsid w:val="00043CA8"/>
    <w:rsid w:val="000472A6"/>
    <w:rsid w:val="0005742A"/>
    <w:rsid w:val="000832E0"/>
    <w:rsid w:val="000912A1"/>
    <w:rsid w:val="000935DB"/>
    <w:rsid w:val="000A7C62"/>
    <w:rsid w:val="000C478F"/>
    <w:rsid w:val="000C70B6"/>
    <w:rsid w:val="000D529B"/>
    <w:rsid w:val="000E4F43"/>
    <w:rsid w:val="000E5597"/>
    <w:rsid w:val="000E72C0"/>
    <w:rsid w:val="000F3EA7"/>
    <w:rsid w:val="001041B2"/>
    <w:rsid w:val="001072AF"/>
    <w:rsid w:val="00112E9E"/>
    <w:rsid w:val="00115096"/>
    <w:rsid w:val="00125DE6"/>
    <w:rsid w:val="0015150E"/>
    <w:rsid w:val="001527A1"/>
    <w:rsid w:val="0015799F"/>
    <w:rsid w:val="00166C6B"/>
    <w:rsid w:val="00174867"/>
    <w:rsid w:val="00184CF2"/>
    <w:rsid w:val="001966ED"/>
    <w:rsid w:val="001A0820"/>
    <w:rsid w:val="001B7B6C"/>
    <w:rsid w:val="001C3AD1"/>
    <w:rsid w:val="001C4054"/>
    <w:rsid w:val="001D39F2"/>
    <w:rsid w:val="001D6DD2"/>
    <w:rsid w:val="001F15F3"/>
    <w:rsid w:val="00202925"/>
    <w:rsid w:val="00203DF0"/>
    <w:rsid w:val="00204A47"/>
    <w:rsid w:val="00210A9E"/>
    <w:rsid w:val="002150F5"/>
    <w:rsid w:val="002247FE"/>
    <w:rsid w:val="002372C1"/>
    <w:rsid w:val="00240198"/>
    <w:rsid w:val="00242239"/>
    <w:rsid w:val="00250E70"/>
    <w:rsid w:val="00252A2F"/>
    <w:rsid w:val="00280C1C"/>
    <w:rsid w:val="002822DB"/>
    <w:rsid w:val="00293F78"/>
    <w:rsid w:val="002C52BD"/>
    <w:rsid w:val="002D1239"/>
    <w:rsid w:val="002D25C0"/>
    <w:rsid w:val="002E7272"/>
    <w:rsid w:val="002F19BA"/>
    <w:rsid w:val="002F3B57"/>
    <w:rsid w:val="0030629B"/>
    <w:rsid w:val="00315855"/>
    <w:rsid w:val="00315CF6"/>
    <w:rsid w:val="00320BD5"/>
    <w:rsid w:val="00344420"/>
    <w:rsid w:val="003638E5"/>
    <w:rsid w:val="00370897"/>
    <w:rsid w:val="00373135"/>
    <w:rsid w:val="00376B65"/>
    <w:rsid w:val="00385440"/>
    <w:rsid w:val="00385799"/>
    <w:rsid w:val="00390851"/>
    <w:rsid w:val="00393600"/>
    <w:rsid w:val="003954F0"/>
    <w:rsid w:val="003A1BCF"/>
    <w:rsid w:val="003A4D92"/>
    <w:rsid w:val="003A724C"/>
    <w:rsid w:val="003C29D9"/>
    <w:rsid w:val="003C7B57"/>
    <w:rsid w:val="003C7F3D"/>
    <w:rsid w:val="003D0924"/>
    <w:rsid w:val="003D0B57"/>
    <w:rsid w:val="003D1E18"/>
    <w:rsid w:val="004071AD"/>
    <w:rsid w:val="0041417B"/>
    <w:rsid w:val="004147D5"/>
    <w:rsid w:val="00417763"/>
    <w:rsid w:val="00431B26"/>
    <w:rsid w:val="0044317A"/>
    <w:rsid w:val="004503CF"/>
    <w:rsid w:val="00452569"/>
    <w:rsid w:val="00457730"/>
    <w:rsid w:val="00485538"/>
    <w:rsid w:val="00492D04"/>
    <w:rsid w:val="00496A89"/>
    <w:rsid w:val="0049765D"/>
    <w:rsid w:val="004A3AF0"/>
    <w:rsid w:val="004A459E"/>
    <w:rsid w:val="004A514C"/>
    <w:rsid w:val="004A604C"/>
    <w:rsid w:val="004A6493"/>
    <w:rsid w:val="004C2F8B"/>
    <w:rsid w:val="004D361E"/>
    <w:rsid w:val="004D53C7"/>
    <w:rsid w:val="004E1CDE"/>
    <w:rsid w:val="004E7D93"/>
    <w:rsid w:val="004F04DD"/>
    <w:rsid w:val="005045A4"/>
    <w:rsid w:val="00506D1C"/>
    <w:rsid w:val="005266DC"/>
    <w:rsid w:val="005276D4"/>
    <w:rsid w:val="00536E2B"/>
    <w:rsid w:val="00555670"/>
    <w:rsid w:val="00563B57"/>
    <w:rsid w:val="00574212"/>
    <w:rsid w:val="005763D5"/>
    <w:rsid w:val="005861B1"/>
    <w:rsid w:val="005931E2"/>
    <w:rsid w:val="005B046D"/>
    <w:rsid w:val="005B191A"/>
    <w:rsid w:val="005D422B"/>
    <w:rsid w:val="005E2863"/>
    <w:rsid w:val="005F4ADD"/>
    <w:rsid w:val="00607E92"/>
    <w:rsid w:val="00615887"/>
    <w:rsid w:val="00624A48"/>
    <w:rsid w:val="00653330"/>
    <w:rsid w:val="00670C06"/>
    <w:rsid w:val="00676787"/>
    <w:rsid w:val="006A107B"/>
    <w:rsid w:val="006A439E"/>
    <w:rsid w:val="006D4B65"/>
    <w:rsid w:val="006E7E61"/>
    <w:rsid w:val="006F0638"/>
    <w:rsid w:val="0070071F"/>
    <w:rsid w:val="00710086"/>
    <w:rsid w:val="00716B1D"/>
    <w:rsid w:val="00716F48"/>
    <w:rsid w:val="00721169"/>
    <w:rsid w:val="007273CB"/>
    <w:rsid w:val="00745B51"/>
    <w:rsid w:val="00751E66"/>
    <w:rsid w:val="00773EC1"/>
    <w:rsid w:val="00776BCE"/>
    <w:rsid w:val="007817AF"/>
    <w:rsid w:val="00790B7E"/>
    <w:rsid w:val="00797674"/>
    <w:rsid w:val="007A52AA"/>
    <w:rsid w:val="007A7638"/>
    <w:rsid w:val="007B080D"/>
    <w:rsid w:val="007B4FC5"/>
    <w:rsid w:val="007B780B"/>
    <w:rsid w:val="007D243A"/>
    <w:rsid w:val="0080038E"/>
    <w:rsid w:val="00804F47"/>
    <w:rsid w:val="00807959"/>
    <w:rsid w:val="00811CE3"/>
    <w:rsid w:val="00811CF2"/>
    <w:rsid w:val="00821CC1"/>
    <w:rsid w:val="008270E7"/>
    <w:rsid w:val="008321DD"/>
    <w:rsid w:val="00842E5E"/>
    <w:rsid w:val="00853C24"/>
    <w:rsid w:val="00861F4D"/>
    <w:rsid w:val="00865C50"/>
    <w:rsid w:val="008703A3"/>
    <w:rsid w:val="00886987"/>
    <w:rsid w:val="008873B2"/>
    <w:rsid w:val="0089562D"/>
    <w:rsid w:val="008A0F21"/>
    <w:rsid w:val="008A526C"/>
    <w:rsid w:val="008A67B4"/>
    <w:rsid w:val="009037B6"/>
    <w:rsid w:val="00911CC0"/>
    <w:rsid w:val="00913113"/>
    <w:rsid w:val="0092178F"/>
    <w:rsid w:val="00940C11"/>
    <w:rsid w:val="00950A53"/>
    <w:rsid w:val="009539C3"/>
    <w:rsid w:val="00966889"/>
    <w:rsid w:val="00976482"/>
    <w:rsid w:val="00985DBE"/>
    <w:rsid w:val="00997956"/>
    <w:rsid w:val="009A709F"/>
    <w:rsid w:val="009A79BE"/>
    <w:rsid w:val="009B06DF"/>
    <w:rsid w:val="009B2C6F"/>
    <w:rsid w:val="009B6926"/>
    <w:rsid w:val="009C661E"/>
    <w:rsid w:val="009D1073"/>
    <w:rsid w:val="009D19E2"/>
    <w:rsid w:val="00A0403E"/>
    <w:rsid w:val="00A22ADB"/>
    <w:rsid w:val="00A2361A"/>
    <w:rsid w:val="00A27616"/>
    <w:rsid w:val="00A334F8"/>
    <w:rsid w:val="00A36DB6"/>
    <w:rsid w:val="00A50147"/>
    <w:rsid w:val="00A54070"/>
    <w:rsid w:val="00A744F5"/>
    <w:rsid w:val="00A7690A"/>
    <w:rsid w:val="00A802E1"/>
    <w:rsid w:val="00A85A3A"/>
    <w:rsid w:val="00A972F1"/>
    <w:rsid w:val="00AD4C5E"/>
    <w:rsid w:val="00AD5A3A"/>
    <w:rsid w:val="00AD6851"/>
    <w:rsid w:val="00AD7547"/>
    <w:rsid w:val="00AF1D0E"/>
    <w:rsid w:val="00AF22AC"/>
    <w:rsid w:val="00AF2597"/>
    <w:rsid w:val="00AF3DCB"/>
    <w:rsid w:val="00AF3E4E"/>
    <w:rsid w:val="00B03FF4"/>
    <w:rsid w:val="00B25A47"/>
    <w:rsid w:val="00B27DBE"/>
    <w:rsid w:val="00B71722"/>
    <w:rsid w:val="00B717FE"/>
    <w:rsid w:val="00B865E6"/>
    <w:rsid w:val="00B874DB"/>
    <w:rsid w:val="00B92314"/>
    <w:rsid w:val="00BA4CA7"/>
    <w:rsid w:val="00BA7B60"/>
    <w:rsid w:val="00BB307D"/>
    <w:rsid w:val="00BB6D67"/>
    <w:rsid w:val="00BC2053"/>
    <w:rsid w:val="00BD3EA5"/>
    <w:rsid w:val="00BF0E53"/>
    <w:rsid w:val="00BF7C23"/>
    <w:rsid w:val="00C07F1F"/>
    <w:rsid w:val="00C2012E"/>
    <w:rsid w:val="00C21B5D"/>
    <w:rsid w:val="00C25C6A"/>
    <w:rsid w:val="00C27810"/>
    <w:rsid w:val="00C32BFE"/>
    <w:rsid w:val="00C51F8A"/>
    <w:rsid w:val="00C70BE3"/>
    <w:rsid w:val="00C878C1"/>
    <w:rsid w:val="00C92AEE"/>
    <w:rsid w:val="00C97EE8"/>
    <w:rsid w:val="00CA78DC"/>
    <w:rsid w:val="00CC2626"/>
    <w:rsid w:val="00CC4B89"/>
    <w:rsid w:val="00CD218D"/>
    <w:rsid w:val="00CD3C14"/>
    <w:rsid w:val="00CD46DD"/>
    <w:rsid w:val="00CD623B"/>
    <w:rsid w:val="00CE2329"/>
    <w:rsid w:val="00CE3B71"/>
    <w:rsid w:val="00CF7771"/>
    <w:rsid w:val="00D11A20"/>
    <w:rsid w:val="00D14217"/>
    <w:rsid w:val="00D36E8F"/>
    <w:rsid w:val="00D411C8"/>
    <w:rsid w:val="00D46933"/>
    <w:rsid w:val="00D63478"/>
    <w:rsid w:val="00D71113"/>
    <w:rsid w:val="00D76371"/>
    <w:rsid w:val="00D84741"/>
    <w:rsid w:val="00D90FC6"/>
    <w:rsid w:val="00DA75C6"/>
    <w:rsid w:val="00DB1776"/>
    <w:rsid w:val="00DB18AE"/>
    <w:rsid w:val="00DC3918"/>
    <w:rsid w:val="00DD1B37"/>
    <w:rsid w:val="00DD21F9"/>
    <w:rsid w:val="00DD5787"/>
    <w:rsid w:val="00DE296B"/>
    <w:rsid w:val="00DE3FB4"/>
    <w:rsid w:val="00DF479F"/>
    <w:rsid w:val="00E01171"/>
    <w:rsid w:val="00E032F2"/>
    <w:rsid w:val="00E122CB"/>
    <w:rsid w:val="00E14AFF"/>
    <w:rsid w:val="00E248B4"/>
    <w:rsid w:val="00E33DB6"/>
    <w:rsid w:val="00E34153"/>
    <w:rsid w:val="00E37D2B"/>
    <w:rsid w:val="00E44D32"/>
    <w:rsid w:val="00E56BB9"/>
    <w:rsid w:val="00E6295C"/>
    <w:rsid w:val="00E91638"/>
    <w:rsid w:val="00EA0A88"/>
    <w:rsid w:val="00EA18B7"/>
    <w:rsid w:val="00EA29AB"/>
    <w:rsid w:val="00EB3C77"/>
    <w:rsid w:val="00EB445C"/>
    <w:rsid w:val="00ED192C"/>
    <w:rsid w:val="00ED59D3"/>
    <w:rsid w:val="00F04FFC"/>
    <w:rsid w:val="00F1623A"/>
    <w:rsid w:val="00F305AE"/>
    <w:rsid w:val="00F30E6F"/>
    <w:rsid w:val="00F41B71"/>
    <w:rsid w:val="00F52DA4"/>
    <w:rsid w:val="00F62EBC"/>
    <w:rsid w:val="00F71ABA"/>
    <w:rsid w:val="00F73BFF"/>
    <w:rsid w:val="00F85BE4"/>
    <w:rsid w:val="00F86969"/>
    <w:rsid w:val="00F92F6E"/>
    <w:rsid w:val="00FA33D7"/>
    <w:rsid w:val="00FA3771"/>
    <w:rsid w:val="00FB7C17"/>
    <w:rsid w:val="00FE21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CDB19"/>
  <w15:docId w15:val="{CEA28CB9-B47E-46D3-947A-D38ED8F4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11C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1CC0"/>
  </w:style>
  <w:style w:type="paragraph" w:styleId="Podnoje">
    <w:name w:val="footer"/>
    <w:basedOn w:val="Normal"/>
    <w:link w:val="PodnojeChar"/>
    <w:uiPriority w:val="99"/>
    <w:unhideWhenUsed/>
    <w:rsid w:val="00911C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1CC0"/>
  </w:style>
  <w:style w:type="paragraph" w:styleId="Tekstbalonia">
    <w:name w:val="Balloon Text"/>
    <w:basedOn w:val="Normal"/>
    <w:link w:val="TekstbaloniaChar"/>
    <w:uiPriority w:val="99"/>
    <w:semiHidden/>
    <w:unhideWhenUsed/>
    <w:rsid w:val="00911CC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1CC0"/>
    <w:rPr>
      <w:rFonts w:ascii="Tahoma" w:hAnsi="Tahoma" w:cs="Tahoma"/>
      <w:sz w:val="16"/>
      <w:szCs w:val="16"/>
    </w:rPr>
  </w:style>
  <w:style w:type="character" w:styleId="Hiperveza">
    <w:name w:val="Hyperlink"/>
    <w:basedOn w:val="Zadanifontodlomka"/>
    <w:uiPriority w:val="99"/>
    <w:unhideWhenUsed/>
    <w:rsid w:val="00E01171"/>
    <w:rPr>
      <w:color w:val="0000FF" w:themeColor="hyperlink"/>
      <w:u w:val="single"/>
    </w:rPr>
  </w:style>
  <w:style w:type="paragraph" w:styleId="Bezproreda">
    <w:name w:val="No Spacing"/>
    <w:uiPriority w:val="1"/>
    <w:qFormat/>
    <w:rsid w:val="00A802E1"/>
    <w:pPr>
      <w:spacing w:after="0" w:line="240" w:lineRule="auto"/>
    </w:pPr>
  </w:style>
  <w:style w:type="paragraph" w:styleId="Odlomakpopisa">
    <w:name w:val="List Paragraph"/>
    <w:basedOn w:val="Normal"/>
    <w:uiPriority w:val="34"/>
    <w:qFormat/>
    <w:rsid w:val="00CD6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0E51-4A72-4C50-AE56-89B0F990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Pages>
  <Words>1790</Words>
  <Characters>10209</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dc:creator>
  <cp:lastModifiedBy>UDK</cp:lastModifiedBy>
  <cp:revision>41</cp:revision>
  <cp:lastPrinted>2016-02-12T06:40:00Z</cp:lastPrinted>
  <dcterms:created xsi:type="dcterms:W3CDTF">2021-01-29T10:16:00Z</dcterms:created>
  <dcterms:modified xsi:type="dcterms:W3CDTF">2025-01-24T10:49:00Z</dcterms:modified>
</cp:coreProperties>
</file>